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2B9" w:rsidRPr="005A0B09" w:rsidRDefault="007512B9" w:rsidP="007512B9">
      <w:pPr>
        <w:rPr>
          <w:rFonts w:ascii="Arial" w:hAnsi="Arial" w:cs="Arial"/>
        </w:rPr>
      </w:pPr>
    </w:p>
    <w:p w:rsidR="00811D61" w:rsidRPr="008F0AEC" w:rsidRDefault="003426D6" w:rsidP="00811D61">
      <w:pPr>
        <w:rPr>
          <w:rFonts w:ascii="Tw Cen MT" w:hAnsi="Tw Cen MT" w:cs="Arial"/>
          <w:sz w:val="90"/>
          <w:szCs w:val="90"/>
        </w:rPr>
        <w:sectPr w:rsidR="00811D61" w:rsidRPr="008F0AEC" w:rsidSect="00710F19">
          <w:footerReference w:type="default" r:id="rId8"/>
          <w:type w:val="continuous"/>
          <w:pgSz w:w="16838" w:h="11906" w:orient="landscape"/>
          <w:pgMar w:top="720" w:right="720" w:bottom="720" w:left="720" w:header="720" w:footer="720" w:gutter="0"/>
          <w:cols w:space="284"/>
          <w:docGrid w:linePitch="272"/>
        </w:sectPr>
      </w:pPr>
      <w:r w:rsidRPr="00711A6B">
        <w:rPr>
          <w:rFonts w:ascii="Tw Cen MT" w:hAnsi="Tw Cen MT"/>
          <w:noProof/>
          <w:sz w:val="96"/>
          <w:szCs w:val="96"/>
        </w:rPr>
        <w:drawing>
          <wp:anchor distT="0" distB="0" distL="114300" distR="114300" simplePos="0" relativeHeight="251654656" behindDoc="0" locked="0" layoutInCell="1" allowOverlap="0" wp14:anchorId="727C5FF9" wp14:editId="287AC340">
            <wp:simplePos x="0" y="0"/>
            <wp:positionH relativeFrom="column">
              <wp:posOffset>-228600</wp:posOffset>
            </wp:positionH>
            <wp:positionV relativeFrom="paragraph">
              <wp:posOffset>-199390</wp:posOffset>
            </wp:positionV>
            <wp:extent cx="476250" cy="819150"/>
            <wp:effectExtent l="0" t="0" r="0" b="0"/>
            <wp:wrapNone/>
            <wp:docPr id="13"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r w:rsidR="004C05DF" w:rsidRPr="00711A6B">
        <w:rPr>
          <w:rFonts w:ascii="Tw Cen MT" w:hAnsi="Tw Cen MT" w:cs="Arial"/>
          <w:b/>
          <w:noProof/>
          <w:sz w:val="96"/>
          <w:szCs w:val="96"/>
        </w:rPr>
        <w:drawing>
          <wp:anchor distT="0" distB="0" distL="114300" distR="114300" simplePos="0" relativeHeight="251660800" behindDoc="0" locked="0" layoutInCell="1" allowOverlap="1" wp14:anchorId="3892406F" wp14:editId="5DBEB9B0">
            <wp:simplePos x="0" y="0"/>
            <wp:positionH relativeFrom="column">
              <wp:posOffset>8915400</wp:posOffset>
            </wp:positionH>
            <wp:positionV relativeFrom="paragraph">
              <wp:posOffset>-190500</wp:posOffset>
            </wp:positionV>
            <wp:extent cx="685800" cy="990600"/>
            <wp:effectExtent l="0" t="0" r="0" b="0"/>
            <wp:wrapNone/>
            <wp:docPr id="4"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10" cstate="print"/>
                    <a:stretch>
                      <a:fillRect/>
                    </a:stretch>
                  </pic:blipFill>
                  <pic:spPr>
                    <a:xfrm>
                      <a:off x="0" y="0"/>
                      <a:ext cx="685800" cy="990600"/>
                    </a:xfrm>
                    <a:prstGeom prst="rect">
                      <a:avLst/>
                    </a:prstGeom>
                  </pic:spPr>
                </pic:pic>
              </a:graphicData>
            </a:graphic>
          </wp:anchor>
        </w:drawing>
      </w:r>
      <w:r w:rsidR="007512B9" w:rsidRPr="003B23FD">
        <w:rPr>
          <w:rFonts w:ascii="Arial" w:hAnsi="Arial" w:cs="Arial"/>
          <w:b/>
          <w:i/>
          <w:noProof/>
        </w:rPr>
        <w:t xml:space="preserve">    </w:t>
      </w:r>
      <w:r w:rsidR="009F6B92" w:rsidRPr="003B23FD">
        <w:rPr>
          <w:rFonts w:ascii="Arial" w:hAnsi="Arial" w:cs="Arial"/>
          <w:b/>
          <w:i/>
          <w:noProof/>
        </w:rPr>
        <w:t xml:space="preserve">      </w:t>
      </w:r>
      <w:r w:rsidR="00CA3FA7" w:rsidRPr="008F0AEC">
        <w:rPr>
          <w:rFonts w:ascii="Tw Cen MT" w:hAnsi="Tw Cen MT" w:cs="Arial"/>
          <w:b/>
          <w:noProof/>
          <w:sz w:val="90"/>
          <w:szCs w:val="90"/>
        </w:rPr>
        <w:t>ENTRE LE CIEL ET L’ENFER</w:t>
      </w:r>
    </w:p>
    <w:p w:rsidR="00CA3FA7" w:rsidRPr="00CA3FA7" w:rsidRDefault="00575B75" w:rsidP="00CA3FA7">
      <w:pPr>
        <w:tabs>
          <w:tab w:val="left" w:pos="3343"/>
          <w:tab w:val="center" w:pos="4607"/>
        </w:tabs>
        <w:jc w:val="both"/>
        <w:rPr>
          <w:rFonts w:ascii="Arial Narrow" w:hAnsi="Arial Narrow"/>
          <w:i/>
          <w:iCs/>
        </w:rPr>
      </w:pPr>
      <w:r>
        <w:rPr>
          <w:rFonts w:ascii="Arial Narrow" w:hAnsi="Arial Narrow"/>
          <w:i/>
          <w:iCs/>
        </w:rPr>
        <w:t xml:space="preserve">             </w:t>
      </w:r>
      <w:r w:rsidR="00CA3FA7" w:rsidRPr="00CA3FA7">
        <w:rPr>
          <w:rFonts w:ascii="Arial Narrow" w:hAnsi="Arial Narrow"/>
          <w:i/>
          <w:iCs/>
        </w:rPr>
        <w:t>Réalisé par Akira Kurosawa (1963)</w:t>
      </w:r>
      <w:r w:rsidR="00CA3FA7">
        <w:rPr>
          <w:rFonts w:ascii="Arial Narrow" w:hAnsi="Arial Narrow"/>
          <w:i/>
          <w:iCs/>
        </w:rPr>
        <w:t xml:space="preserve"> – </w:t>
      </w:r>
      <w:r w:rsidR="00CA3FA7" w:rsidRPr="00CA3FA7">
        <w:rPr>
          <w:rFonts w:ascii="Arial Narrow" w:hAnsi="Arial Narrow"/>
          <w:i/>
          <w:iCs/>
        </w:rPr>
        <w:t xml:space="preserve">Avec </w:t>
      </w:r>
      <w:proofErr w:type="spellStart"/>
      <w:r w:rsidR="00CA3FA7" w:rsidRPr="00CA3FA7">
        <w:rPr>
          <w:rFonts w:ascii="Arial Narrow" w:hAnsi="Arial Narrow"/>
          <w:i/>
          <w:iCs/>
        </w:rPr>
        <w:t>Toshiro</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Mifune</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Tatsuya</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Nakadai</w:t>
      </w:r>
      <w:proofErr w:type="spellEnd"/>
      <w:r w:rsidR="00CA3FA7" w:rsidRPr="00CA3FA7">
        <w:rPr>
          <w:rFonts w:ascii="Arial Narrow" w:hAnsi="Arial Narrow"/>
          <w:i/>
          <w:iCs/>
        </w:rPr>
        <w:t xml:space="preserve"> ; </w:t>
      </w:r>
      <w:proofErr w:type="spellStart"/>
      <w:r w:rsidR="00CA3FA7" w:rsidRPr="00CA3FA7">
        <w:rPr>
          <w:rFonts w:ascii="Arial Narrow" w:hAnsi="Arial Narrow"/>
          <w:i/>
          <w:iCs/>
        </w:rPr>
        <w:t>Susumu</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Fujita</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Kenjiro</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Ishiyama</w:t>
      </w:r>
      <w:proofErr w:type="spellEnd"/>
      <w:r w:rsidR="00CA3FA7" w:rsidRPr="00CA3FA7">
        <w:rPr>
          <w:rFonts w:ascii="Arial Narrow" w:hAnsi="Arial Narrow"/>
          <w:i/>
          <w:iCs/>
        </w:rPr>
        <w:t xml:space="preserve">, </w:t>
      </w:r>
      <w:proofErr w:type="spellStart"/>
      <w:r w:rsidR="00CA3FA7" w:rsidRPr="00CA3FA7">
        <w:rPr>
          <w:rFonts w:ascii="Arial Narrow" w:hAnsi="Arial Narrow"/>
          <w:i/>
          <w:iCs/>
        </w:rPr>
        <w:t>Kyôko</w:t>
      </w:r>
      <w:proofErr w:type="spellEnd"/>
      <w:r w:rsidR="00CA3FA7" w:rsidRPr="00CA3FA7">
        <w:rPr>
          <w:rFonts w:ascii="Arial Narrow" w:hAnsi="Arial Narrow"/>
          <w:i/>
          <w:iCs/>
        </w:rPr>
        <w:t xml:space="preserve"> Kagawa, Takeshi </w:t>
      </w:r>
      <w:proofErr w:type="spellStart"/>
      <w:r w:rsidR="00CA3FA7" w:rsidRPr="00CA3FA7">
        <w:rPr>
          <w:rFonts w:ascii="Arial Narrow" w:hAnsi="Arial Narrow"/>
          <w:i/>
          <w:iCs/>
        </w:rPr>
        <w:t>Kato</w:t>
      </w:r>
      <w:proofErr w:type="spellEnd"/>
    </w:p>
    <w:p w:rsidR="000C5F4D" w:rsidRPr="001C4EDB" w:rsidRDefault="000C5F4D" w:rsidP="000C5F4D">
      <w:pPr>
        <w:tabs>
          <w:tab w:val="left" w:pos="3343"/>
          <w:tab w:val="center" w:pos="4607"/>
        </w:tabs>
        <w:jc w:val="both"/>
        <w:rPr>
          <w:rFonts w:ascii="Arial" w:hAnsi="Arial" w:cs="Arial"/>
          <w:iCs/>
          <w:sz w:val="14"/>
          <w:szCs w:val="18"/>
        </w:rPr>
      </w:pPr>
    </w:p>
    <w:p w:rsidR="002B7591" w:rsidRDefault="002B7591" w:rsidP="006975B7">
      <w:pPr>
        <w:jc w:val="both"/>
        <w:rPr>
          <w:rFonts w:ascii="Arial" w:hAnsi="Arial" w:cs="Arial"/>
          <w:iCs/>
          <w:sz w:val="22"/>
          <w:szCs w:val="18"/>
        </w:rPr>
        <w:sectPr w:rsidR="002B7591" w:rsidSect="002B7591">
          <w:type w:val="continuous"/>
          <w:pgSz w:w="16838" w:h="11906" w:orient="landscape"/>
          <w:pgMar w:top="720" w:right="720" w:bottom="720" w:left="720" w:header="720" w:footer="720" w:gutter="0"/>
          <w:cols w:space="284"/>
          <w:docGrid w:linePitch="272"/>
        </w:sectPr>
      </w:pPr>
    </w:p>
    <w:p w:rsidR="006E40A8" w:rsidRDefault="006E40A8" w:rsidP="006E40A8">
      <w:pPr>
        <w:pStyle w:val="wordsection1"/>
        <w:tabs>
          <w:tab w:val="left" w:pos="3343"/>
          <w:tab w:val="center" w:pos="4607"/>
        </w:tabs>
        <w:jc w:val="both"/>
        <w:rPr>
          <w:rFonts w:ascii="Arial" w:hAnsi="Arial" w:cs="Arial"/>
          <w:iCs/>
          <w:sz w:val="22"/>
          <w:szCs w:val="18"/>
        </w:rPr>
      </w:pPr>
      <w:proofErr w:type="gramStart"/>
      <w:r>
        <w:rPr>
          <w:rFonts w:ascii="Arial" w:hAnsi="Arial" w:cs="Arial"/>
          <w:iCs/>
          <w:sz w:val="22"/>
          <w:szCs w:val="18"/>
        </w:rPr>
        <w:t>Parti</w:t>
      </w:r>
      <w:proofErr w:type="gramEnd"/>
      <w:r>
        <w:rPr>
          <w:rFonts w:ascii="Arial" w:hAnsi="Arial" w:cs="Arial"/>
          <w:iCs/>
          <w:sz w:val="22"/>
          <w:szCs w:val="18"/>
        </w:rPr>
        <w:t xml:space="preserve"> de rien, </w:t>
      </w:r>
      <w:proofErr w:type="spellStart"/>
      <w:r>
        <w:rPr>
          <w:rFonts w:ascii="Arial" w:hAnsi="Arial" w:cs="Arial"/>
          <w:iCs/>
          <w:sz w:val="22"/>
          <w:szCs w:val="18"/>
        </w:rPr>
        <w:t>Kingo</w:t>
      </w:r>
      <w:proofErr w:type="spellEnd"/>
      <w:r>
        <w:rPr>
          <w:rFonts w:ascii="Arial" w:hAnsi="Arial" w:cs="Arial"/>
          <w:iCs/>
          <w:sz w:val="22"/>
          <w:szCs w:val="18"/>
        </w:rPr>
        <w:t xml:space="preserve"> </w:t>
      </w:r>
      <w:proofErr w:type="spellStart"/>
      <w:r>
        <w:rPr>
          <w:rFonts w:ascii="Arial" w:hAnsi="Arial" w:cs="Arial"/>
          <w:iCs/>
          <w:sz w:val="22"/>
          <w:szCs w:val="18"/>
        </w:rPr>
        <w:t>Gondo</w:t>
      </w:r>
      <w:proofErr w:type="spellEnd"/>
      <w:r>
        <w:rPr>
          <w:rFonts w:ascii="Arial" w:hAnsi="Arial" w:cs="Arial"/>
          <w:iCs/>
          <w:sz w:val="22"/>
          <w:szCs w:val="18"/>
        </w:rPr>
        <w:t xml:space="preserve"> est un homme d’affaires redoutable. Sur le point de devenir l’actionnaire majoritaire de l’entreprise pour laquelle il a travaillé toute sa vie, il reçoit un appel : son fils a été enlevé, et on lui demande 30 millions de yens. Mais, coup de théâtre, c’est le fils du chauffeur qui a été kidnappé. </w:t>
      </w:r>
      <w:proofErr w:type="spellStart"/>
      <w:r>
        <w:rPr>
          <w:rFonts w:ascii="Arial" w:hAnsi="Arial" w:cs="Arial"/>
          <w:iCs/>
          <w:sz w:val="22"/>
          <w:szCs w:val="18"/>
        </w:rPr>
        <w:t>Gondo</w:t>
      </w:r>
      <w:proofErr w:type="spellEnd"/>
      <w:r>
        <w:rPr>
          <w:rFonts w:ascii="Arial" w:hAnsi="Arial" w:cs="Arial"/>
          <w:iCs/>
          <w:sz w:val="22"/>
          <w:szCs w:val="18"/>
        </w:rPr>
        <w:t xml:space="preserve"> est confronté à un dilemme terrible : se ruiner et sacrifier toutes ces années de dur labeur pour un garçon qui n’est pas le sien, ou racheter sa firme et avoir la mort d’un jeune innocent sur la conscience…</w:t>
      </w:r>
    </w:p>
    <w:p w:rsidR="008F0AEC" w:rsidRPr="006E40A8" w:rsidRDefault="008F0AEC" w:rsidP="008F0AEC">
      <w:pPr>
        <w:jc w:val="both"/>
        <w:rPr>
          <w:rFonts w:ascii="Arial" w:hAnsi="Arial" w:cs="Arial"/>
          <w:color w:val="252525"/>
          <w:sz w:val="16"/>
          <w:szCs w:val="16"/>
        </w:rPr>
      </w:pPr>
    </w:p>
    <w:p w:rsidR="00CA3FA7" w:rsidRPr="00CA3FA7" w:rsidRDefault="00CA3FA7" w:rsidP="00CA3FA7">
      <w:pPr>
        <w:jc w:val="center"/>
        <w:rPr>
          <w:rFonts w:ascii="Arial" w:hAnsi="Arial" w:cs="Arial"/>
          <w:b/>
          <w:iCs/>
          <w:sz w:val="24"/>
          <w:szCs w:val="28"/>
        </w:rPr>
      </w:pPr>
      <w:r w:rsidRPr="00CA3FA7">
        <w:rPr>
          <w:rFonts w:ascii="Arial" w:hAnsi="Arial" w:cs="Arial"/>
          <w:b/>
          <w:iCs/>
          <w:sz w:val="24"/>
          <w:szCs w:val="28"/>
        </w:rPr>
        <w:t>UN FORMIDABLE CHEF-D’ŒUVRE DU FILM NOIR</w:t>
      </w:r>
    </w:p>
    <w:p w:rsidR="000C5F4D" w:rsidRPr="006E40A8" w:rsidRDefault="000C5F4D" w:rsidP="00637899">
      <w:pPr>
        <w:jc w:val="both"/>
        <w:rPr>
          <w:rFonts w:ascii="Arial" w:hAnsi="Arial" w:cs="Arial"/>
          <w:color w:val="252525"/>
          <w:sz w:val="16"/>
          <w:szCs w:val="16"/>
        </w:rPr>
      </w:pPr>
    </w:p>
    <w:p w:rsidR="008F0AEC" w:rsidRDefault="00534B07" w:rsidP="0021450E">
      <w:pPr>
        <w:pStyle w:val="Titre"/>
        <w:jc w:val="both"/>
        <w:rPr>
          <w:rFonts w:ascii="Arial" w:hAnsi="Arial" w:cs="Arial"/>
          <w:i w:val="0"/>
          <w:iCs/>
          <w:color w:val="000000"/>
          <w:sz w:val="22"/>
          <w:szCs w:val="22"/>
          <w:shd w:val="clear" w:color="auto" w:fill="FFFFFF"/>
        </w:rPr>
      </w:pPr>
      <w:r>
        <w:rPr>
          <w:rFonts w:ascii="Arial" w:hAnsi="Arial" w:cs="Arial"/>
          <w:i w:val="0"/>
          <w:iCs/>
          <w:color w:val="000000"/>
          <w:sz w:val="22"/>
          <w:szCs w:val="22"/>
          <w:shd w:val="clear" w:color="auto" w:fill="FFFFFF"/>
        </w:rPr>
        <w:t>Dans ce t</w:t>
      </w:r>
      <w:r w:rsidR="00DA443D">
        <w:rPr>
          <w:rFonts w:ascii="Arial" w:hAnsi="Arial" w:cs="Arial"/>
          <w:i w:val="0"/>
          <w:iCs/>
          <w:color w:val="000000"/>
          <w:sz w:val="22"/>
          <w:szCs w:val="22"/>
          <w:shd w:val="clear" w:color="auto" w:fill="FFFFFF"/>
        </w:rPr>
        <w:t>hriller s</w:t>
      </w:r>
      <w:r w:rsidR="0021450E" w:rsidRPr="0021450E">
        <w:rPr>
          <w:rFonts w:ascii="Arial" w:hAnsi="Arial" w:cs="Arial"/>
          <w:i w:val="0"/>
          <w:iCs/>
          <w:color w:val="000000"/>
          <w:sz w:val="22"/>
          <w:szCs w:val="22"/>
          <w:shd w:val="clear" w:color="auto" w:fill="FFFFFF"/>
        </w:rPr>
        <w:t>ocia</w:t>
      </w:r>
      <w:r w:rsidR="0057288B">
        <w:rPr>
          <w:rFonts w:ascii="Arial" w:hAnsi="Arial" w:cs="Arial"/>
          <w:i w:val="0"/>
          <w:iCs/>
          <w:color w:val="000000"/>
          <w:sz w:val="22"/>
          <w:szCs w:val="22"/>
          <w:shd w:val="clear" w:color="auto" w:fill="FFFFFF"/>
        </w:rPr>
        <w:t>l e</w:t>
      </w:r>
      <w:r>
        <w:rPr>
          <w:rFonts w:ascii="Arial" w:hAnsi="Arial" w:cs="Arial"/>
          <w:i w:val="0"/>
          <w:iCs/>
          <w:color w:val="000000"/>
          <w:sz w:val="22"/>
          <w:szCs w:val="22"/>
          <w:shd w:val="clear" w:color="auto" w:fill="FFFFFF"/>
        </w:rPr>
        <w:t>t très ancré dans son époque, Kurosawa s’illustre en maître du mélange des genres et d</w:t>
      </w:r>
      <w:r w:rsidR="00862331" w:rsidRPr="006E40A8">
        <w:rPr>
          <w:rFonts w:ascii="Arial" w:hAnsi="Arial" w:cs="Arial"/>
          <w:i w:val="0"/>
          <w:iCs/>
          <w:color w:val="000000"/>
          <w:sz w:val="22"/>
          <w:szCs w:val="22"/>
          <w:shd w:val="clear" w:color="auto" w:fill="FFFFFF"/>
        </w:rPr>
        <w:t>es influences en nous plongeant dans l’ère nouvelle du consumérisme amenée par l’Occident, tout en gardant son héritage japonais, traditionnel et</w:t>
      </w:r>
      <w:r w:rsidR="008F0AEC">
        <w:rPr>
          <w:rFonts w:ascii="Arial" w:hAnsi="Arial" w:cs="Arial"/>
          <w:i w:val="0"/>
          <w:iCs/>
          <w:color w:val="000000"/>
          <w:sz w:val="22"/>
          <w:szCs w:val="22"/>
          <w:shd w:val="clear" w:color="auto" w:fill="FFFFFF"/>
        </w:rPr>
        <w:t xml:space="preserve"> fier.</w:t>
      </w:r>
    </w:p>
    <w:p w:rsidR="008F0AEC" w:rsidRPr="008F0AEC" w:rsidRDefault="008F0AEC" w:rsidP="008F0AEC">
      <w:pPr>
        <w:pStyle w:val="Titre"/>
        <w:jc w:val="both"/>
        <w:rPr>
          <w:rFonts w:ascii="Arial" w:hAnsi="Arial" w:cs="Arial"/>
          <w:b w:val="0"/>
          <w:i w:val="0"/>
          <w:iCs/>
          <w:color w:val="000000"/>
          <w:sz w:val="8"/>
          <w:szCs w:val="8"/>
          <w:shd w:val="clear" w:color="auto" w:fill="FFFFFF"/>
        </w:rPr>
      </w:pPr>
    </w:p>
    <w:p w:rsidR="008F0AEC" w:rsidRDefault="00862331" w:rsidP="0021450E">
      <w:pPr>
        <w:pStyle w:val="Titre"/>
        <w:jc w:val="both"/>
        <w:rPr>
          <w:rFonts w:ascii="Arial" w:hAnsi="Arial" w:cs="Arial"/>
          <w:i w:val="0"/>
          <w:iCs/>
          <w:color w:val="000000"/>
          <w:sz w:val="22"/>
          <w:szCs w:val="22"/>
          <w:shd w:val="clear" w:color="auto" w:fill="FFFFFF"/>
        </w:rPr>
      </w:pPr>
      <w:r w:rsidRPr="006E40A8">
        <w:rPr>
          <w:rFonts w:ascii="Arial" w:hAnsi="Arial" w:cs="Arial"/>
          <w:i w:val="0"/>
          <w:iCs/>
          <w:color w:val="000000"/>
          <w:sz w:val="22"/>
          <w:szCs w:val="22"/>
          <w:shd w:val="clear" w:color="auto" w:fill="FFFFFF"/>
        </w:rPr>
        <w:t xml:space="preserve">Pour sa quinzième collaboration avec lui, </w:t>
      </w:r>
      <w:proofErr w:type="spellStart"/>
      <w:r w:rsidRPr="006E40A8">
        <w:rPr>
          <w:rFonts w:ascii="Arial" w:hAnsi="Arial" w:cs="Arial"/>
          <w:i w:val="0"/>
          <w:iCs/>
          <w:color w:val="000000"/>
          <w:sz w:val="22"/>
          <w:szCs w:val="22"/>
          <w:shd w:val="clear" w:color="auto" w:fill="FFFFFF"/>
        </w:rPr>
        <w:t>Toshiro</w:t>
      </w:r>
      <w:proofErr w:type="spellEnd"/>
      <w:r w:rsidRPr="006E40A8">
        <w:rPr>
          <w:rFonts w:ascii="Arial" w:hAnsi="Arial" w:cs="Arial"/>
          <w:i w:val="0"/>
          <w:iCs/>
          <w:color w:val="000000"/>
          <w:sz w:val="22"/>
          <w:szCs w:val="22"/>
          <w:shd w:val="clear" w:color="auto" w:fill="FFFFFF"/>
        </w:rPr>
        <w:t xml:space="preserve"> </w:t>
      </w:r>
      <w:proofErr w:type="spellStart"/>
      <w:r w:rsidRPr="006E40A8">
        <w:rPr>
          <w:rFonts w:ascii="Arial" w:hAnsi="Arial" w:cs="Arial"/>
          <w:i w:val="0"/>
          <w:iCs/>
          <w:color w:val="000000"/>
          <w:sz w:val="22"/>
          <w:szCs w:val="22"/>
          <w:shd w:val="clear" w:color="auto" w:fill="FFFFFF"/>
        </w:rPr>
        <w:t>Mifune</w:t>
      </w:r>
      <w:proofErr w:type="spellEnd"/>
      <w:r w:rsidRPr="006E40A8">
        <w:rPr>
          <w:rFonts w:ascii="Arial" w:hAnsi="Arial" w:cs="Arial"/>
          <w:i w:val="0"/>
          <w:iCs/>
          <w:color w:val="000000"/>
          <w:sz w:val="22"/>
          <w:szCs w:val="22"/>
          <w:shd w:val="clear" w:color="auto" w:fill="FFFFFF"/>
        </w:rPr>
        <w:t xml:space="preserve"> nous offre une performance incroyable dans le rôle d’un homme déchiré, étouffé par le huis clos initial. Il a oublié d’où il vient, de cet abîme où il fait t</w:t>
      </w:r>
      <w:r w:rsidR="00575B75" w:rsidRPr="006E40A8">
        <w:rPr>
          <w:rFonts w:ascii="Arial" w:hAnsi="Arial" w:cs="Arial"/>
          <w:i w:val="0"/>
          <w:iCs/>
          <w:color w:val="000000"/>
          <w:sz w:val="22"/>
          <w:szCs w:val="22"/>
          <w:shd w:val="clear" w:color="auto" w:fill="FFFFFF"/>
        </w:rPr>
        <w:t xml:space="preserve">rop chaud et où fourmillent les </w:t>
      </w:r>
      <w:r w:rsidRPr="006E40A8">
        <w:rPr>
          <w:rFonts w:ascii="Arial" w:hAnsi="Arial" w:cs="Arial"/>
          <w:i w:val="0"/>
          <w:iCs/>
          <w:color w:val="000000"/>
          <w:sz w:val="22"/>
          <w:szCs w:val="22"/>
          <w:shd w:val="clear" w:color="auto" w:fill="FFFFFF"/>
        </w:rPr>
        <w:t>misérables et les laissés-pour-c</w:t>
      </w:r>
      <w:r w:rsidR="008F0AEC">
        <w:rPr>
          <w:rFonts w:ascii="Arial" w:hAnsi="Arial" w:cs="Arial"/>
          <w:i w:val="0"/>
          <w:iCs/>
          <w:color w:val="000000"/>
          <w:sz w:val="22"/>
          <w:szCs w:val="22"/>
          <w:shd w:val="clear" w:color="auto" w:fill="FFFFFF"/>
        </w:rPr>
        <w:t xml:space="preserve">ompte… </w:t>
      </w:r>
      <w:r w:rsidR="00575B75" w:rsidRPr="006E40A8">
        <w:rPr>
          <w:rFonts w:ascii="Arial" w:hAnsi="Arial" w:cs="Arial"/>
          <w:i w:val="0"/>
          <w:iCs/>
          <w:color w:val="000000"/>
          <w:sz w:val="22"/>
          <w:szCs w:val="22"/>
          <w:shd w:val="clear" w:color="auto" w:fill="FFFFFF"/>
        </w:rPr>
        <w:t xml:space="preserve">Les bas-fonds d’où émane </w:t>
      </w:r>
      <w:r w:rsidRPr="006E40A8">
        <w:rPr>
          <w:rFonts w:ascii="Arial" w:hAnsi="Arial" w:cs="Arial"/>
          <w:i w:val="0"/>
          <w:iCs/>
          <w:color w:val="000000"/>
          <w:sz w:val="22"/>
          <w:szCs w:val="22"/>
          <w:shd w:val="clear" w:color="auto" w:fill="FFFFFF"/>
        </w:rPr>
        <w:t xml:space="preserve">cette fumée rose, indice crucial symbolisant un tournant dans l’intrigue et une séquence-clé qui, </w:t>
      </w:r>
      <w:r w:rsidR="008F0AEC">
        <w:rPr>
          <w:rFonts w:ascii="Arial" w:hAnsi="Arial" w:cs="Arial"/>
          <w:i w:val="0"/>
          <w:iCs/>
          <w:color w:val="000000"/>
          <w:sz w:val="22"/>
          <w:szCs w:val="22"/>
          <w:shd w:val="clear" w:color="auto" w:fill="FFFFFF"/>
        </w:rPr>
        <w:t xml:space="preserve">selon Martin Scorsese, résume « </w:t>
      </w:r>
      <w:r w:rsidRPr="006E40A8">
        <w:rPr>
          <w:rFonts w:ascii="Arial" w:hAnsi="Arial" w:cs="Arial"/>
          <w:iCs/>
          <w:color w:val="000000"/>
          <w:sz w:val="22"/>
          <w:szCs w:val="22"/>
          <w:shd w:val="clear" w:color="auto" w:fill="FFFFFF"/>
        </w:rPr>
        <w:t>la force de l’art cinématographique de Kurosawa. Cette apparition de la couleur, pendant quelques secondes, dans un film en no</w:t>
      </w:r>
      <w:r w:rsidR="00041402" w:rsidRPr="006E40A8">
        <w:rPr>
          <w:rFonts w:ascii="Arial" w:hAnsi="Arial" w:cs="Arial"/>
          <w:iCs/>
          <w:color w:val="000000"/>
          <w:sz w:val="22"/>
          <w:szCs w:val="22"/>
          <w:shd w:val="clear" w:color="auto" w:fill="FFFFFF"/>
        </w:rPr>
        <w:t xml:space="preserve">ir et blanc </w:t>
      </w:r>
      <w:r w:rsidR="00041402" w:rsidRPr="006E40A8">
        <w:rPr>
          <w:rFonts w:ascii="Arial" w:hAnsi="Arial" w:cs="Arial"/>
          <w:i w:val="0"/>
          <w:iCs/>
          <w:color w:val="000000"/>
          <w:sz w:val="22"/>
          <w:szCs w:val="22"/>
          <w:shd w:val="clear" w:color="auto" w:fill="FFFFFF"/>
        </w:rPr>
        <w:t xml:space="preserve">[…] </w:t>
      </w:r>
      <w:r w:rsidRPr="006E40A8">
        <w:rPr>
          <w:rFonts w:ascii="Arial" w:hAnsi="Arial" w:cs="Arial"/>
          <w:iCs/>
          <w:color w:val="000000"/>
          <w:sz w:val="22"/>
          <w:szCs w:val="22"/>
          <w:shd w:val="clear" w:color="auto" w:fill="FFFFFF"/>
        </w:rPr>
        <w:t>est le choix d’un peintre et d’un poète.</w:t>
      </w:r>
      <w:r w:rsidR="008F0AEC">
        <w:rPr>
          <w:rFonts w:ascii="Arial" w:hAnsi="Arial" w:cs="Arial"/>
          <w:i w:val="0"/>
          <w:iCs/>
          <w:color w:val="000000"/>
          <w:sz w:val="22"/>
          <w:szCs w:val="22"/>
          <w:shd w:val="clear" w:color="auto" w:fill="FFFFFF"/>
        </w:rPr>
        <w:t xml:space="preserve"> »</w:t>
      </w:r>
    </w:p>
    <w:p w:rsidR="008F0AEC" w:rsidRPr="008F0AEC" w:rsidRDefault="008F0AEC" w:rsidP="0021450E">
      <w:pPr>
        <w:pStyle w:val="Titre"/>
        <w:jc w:val="both"/>
        <w:rPr>
          <w:rFonts w:ascii="Arial" w:hAnsi="Arial" w:cs="Arial"/>
          <w:b w:val="0"/>
          <w:i w:val="0"/>
          <w:iCs/>
          <w:color w:val="000000"/>
          <w:sz w:val="8"/>
          <w:szCs w:val="8"/>
          <w:shd w:val="clear" w:color="auto" w:fill="FFFFFF"/>
        </w:rPr>
      </w:pPr>
    </w:p>
    <w:p w:rsidR="00575B75" w:rsidRPr="0021450E" w:rsidRDefault="008F0AEC" w:rsidP="0021450E">
      <w:pPr>
        <w:pStyle w:val="Titre"/>
        <w:jc w:val="both"/>
        <w:rPr>
          <w:rFonts w:ascii="Arial" w:hAnsi="Arial" w:cs="Arial"/>
          <w:iCs/>
          <w:color w:val="000000"/>
          <w:sz w:val="22"/>
          <w:szCs w:val="22"/>
          <w:shd w:val="clear" w:color="auto" w:fill="FFFFFF"/>
        </w:rPr>
      </w:pPr>
      <w:r w:rsidRPr="008F0AEC">
        <w:rPr>
          <w:rFonts w:ascii="Arial" w:hAnsi="Arial" w:cs="Arial"/>
          <w:i w:val="0"/>
          <w:iCs/>
          <w:color w:val="000000"/>
          <w:sz w:val="22"/>
          <w:szCs w:val="22"/>
          <w:shd w:val="clear" w:color="auto" w:fill="FFFFFF"/>
        </w:rPr>
        <w:t>Cruel, ironique et magnifique,</w:t>
      </w:r>
      <w:r>
        <w:rPr>
          <w:rFonts w:ascii="Arial" w:hAnsi="Arial" w:cs="Arial"/>
          <w:iCs/>
          <w:color w:val="000000"/>
          <w:sz w:val="22"/>
          <w:szCs w:val="22"/>
          <w:shd w:val="clear" w:color="auto" w:fill="FFFFFF"/>
        </w:rPr>
        <w:t xml:space="preserve"> ENTRE LE CIEL ET L’ENFER</w:t>
      </w:r>
      <w:r>
        <w:rPr>
          <w:rFonts w:ascii="Arial" w:hAnsi="Arial" w:cs="Arial"/>
          <w:i w:val="0"/>
          <w:iCs/>
          <w:color w:val="000000"/>
          <w:sz w:val="22"/>
          <w:szCs w:val="22"/>
          <w:shd w:val="clear" w:color="auto" w:fill="FFFFFF"/>
        </w:rPr>
        <w:t xml:space="preserve"> embarque le spectateur, t</w:t>
      </w:r>
      <w:r w:rsidR="00862331" w:rsidRPr="006E40A8">
        <w:rPr>
          <w:rFonts w:ascii="Arial" w:hAnsi="Arial" w:cs="Arial"/>
          <w:i w:val="0"/>
          <w:iCs/>
          <w:color w:val="000000"/>
          <w:sz w:val="22"/>
          <w:szCs w:val="22"/>
          <w:shd w:val="clear" w:color="auto" w:fill="FFFFFF"/>
        </w:rPr>
        <w:t xml:space="preserve">antôt soumis à une tension hitchcockienne, tantôt submergé par l’émotion simple </w:t>
      </w:r>
      <w:r w:rsidR="00041402" w:rsidRPr="006E40A8">
        <w:rPr>
          <w:rFonts w:ascii="Arial" w:hAnsi="Arial" w:cs="Arial"/>
          <w:i w:val="0"/>
          <w:iCs/>
          <w:color w:val="000000"/>
          <w:sz w:val="22"/>
          <w:szCs w:val="22"/>
          <w:shd w:val="clear" w:color="auto" w:fill="FFFFFF"/>
        </w:rPr>
        <w:t>de retrouvailles : u</w:t>
      </w:r>
      <w:r w:rsidR="00862331" w:rsidRPr="006E40A8">
        <w:rPr>
          <w:rFonts w:ascii="Arial" w:hAnsi="Arial" w:cs="Arial"/>
          <w:i w:val="0"/>
          <w:iCs/>
          <w:color w:val="000000"/>
          <w:sz w:val="22"/>
          <w:szCs w:val="22"/>
          <w:shd w:val="clear" w:color="auto" w:fill="FFFFFF"/>
        </w:rPr>
        <w:t>n film dialectique d’une virtuosité infinie…</w:t>
      </w:r>
    </w:p>
    <w:p w:rsidR="001C4EDB" w:rsidRPr="006E40A8" w:rsidRDefault="001C4EDB" w:rsidP="001C4EDB">
      <w:pPr>
        <w:pStyle w:val="Titre"/>
        <w:contextualSpacing/>
        <w:rPr>
          <w:rFonts w:ascii="Arial" w:hAnsi="Arial" w:cs="Arial"/>
          <w:i w:val="0"/>
          <w:szCs w:val="40"/>
        </w:rPr>
      </w:pPr>
      <w:r w:rsidRPr="006E40A8">
        <w:rPr>
          <w:rFonts w:ascii="Arial" w:hAnsi="Arial" w:cs="Arial"/>
          <w:i w:val="0"/>
          <w:szCs w:val="40"/>
        </w:rPr>
        <w:t xml:space="preserve">En édition Blu-ray+DVD+Livret </w:t>
      </w:r>
    </w:p>
    <w:p w:rsidR="001C4EDB" w:rsidRPr="006E40A8" w:rsidRDefault="001C4EDB" w:rsidP="001C4EDB">
      <w:pPr>
        <w:pStyle w:val="Titre"/>
        <w:contextualSpacing/>
        <w:rPr>
          <w:rFonts w:ascii="Arial" w:hAnsi="Arial" w:cs="Arial"/>
          <w:i w:val="0"/>
          <w:szCs w:val="40"/>
        </w:rPr>
      </w:pPr>
      <w:proofErr w:type="gramStart"/>
      <w:r w:rsidRPr="006E40A8">
        <w:rPr>
          <w:rFonts w:ascii="Arial" w:hAnsi="Arial" w:cs="Arial"/>
          <w:i w:val="0"/>
          <w:szCs w:val="40"/>
        </w:rPr>
        <w:t>le</w:t>
      </w:r>
      <w:proofErr w:type="gramEnd"/>
      <w:r w:rsidRPr="006E40A8">
        <w:rPr>
          <w:rFonts w:ascii="Arial" w:hAnsi="Arial" w:cs="Arial"/>
          <w:i w:val="0"/>
          <w:szCs w:val="40"/>
        </w:rPr>
        <w:t xml:space="preserve"> </w:t>
      </w:r>
      <w:r w:rsidR="00CA3FA7" w:rsidRPr="006E40A8">
        <w:rPr>
          <w:rFonts w:ascii="Arial" w:hAnsi="Arial" w:cs="Arial"/>
          <w:i w:val="0"/>
          <w:szCs w:val="40"/>
        </w:rPr>
        <w:t>3</w:t>
      </w:r>
      <w:r w:rsidR="00637899" w:rsidRPr="006E40A8">
        <w:rPr>
          <w:rFonts w:ascii="Arial" w:hAnsi="Arial" w:cs="Arial"/>
          <w:i w:val="0"/>
          <w:szCs w:val="40"/>
        </w:rPr>
        <w:t xml:space="preserve"> Mai</w:t>
      </w:r>
      <w:r w:rsidR="004E4DDE" w:rsidRPr="006E40A8">
        <w:rPr>
          <w:rFonts w:ascii="Arial" w:hAnsi="Arial" w:cs="Arial"/>
          <w:i w:val="0"/>
          <w:szCs w:val="40"/>
        </w:rPr>
        <w:t xml:space="preserve"> 2017</w:t>
      </w:r>
    </w:p>
    <w:p w:rsidR="001C4EDB" w:rsidRDefault="001C4EDB" w:rsidP="001C4EDB">
      <w:pPr>
        <w:pStyle w:val="Titre"/>
        <w:rPr>
          <w:rStyle w:val="Lienhypertexte"/>
          <w:rFonts w:ascii="Arial Narrow" w:hAnsi="Arial Narrow" w:cs="Arial"/>
          <w:b w:val="0"/>
          <w:i w:val="0"/>
          <w:iCs/>
          <w:sz w:val="16"/>
          <w:szCs w:val="16"/>
        </w:rPr>
      </w:pPr>
      <w:r w:rsidRPr="002941D7">
        <w:rPr>
          <w:rFonts w:ascii="Arial Narrow" w:hAnsi="Arial Narrow"/>
          <w:b w:val="0"/>
          <w:i w:val="0"/>
          <w:sz w:val="16"/>
          <w:szCs w:val="16"/>
        </w:rPr>
        <w:t>Matériel promotionnel dispo</w:t>
      </w:r>
      <w:r>
        <w:rPr>
          <w:rFonts w:ascii="Arial Narrow" w:hAnsi="Arial Narrow"/>
          <w:b w:val="0"/>
          <w:i w:val="0"/>
          <w:sz w:val="16"/>
          <w:szCs w:val="16"/>
        </w:rPr>
        <w:t xml:space="preserve">nible sur demande - </w:t>
      </w:r>
      <w:r w:rsidRPr="002941D7">
        <w:rPr>
          <w:rFonts w:ascii="Arial Narrow" w:hAnsi="Arial Narrow" w:cs="Arial"/>
          <w:b w:val="0"/>
          <w:i w:val="0"/>
          <w:sz w:val="16"/>
          <w:szCs w:val="16"/>
        </w:rPr>
        <w:t xml:space="preserve">Images et visuels disponibles dans l’Espace Pro via </w:t>
      </w:r>
      <w:hyperlink r:id="rId11" w:history="1">
        <w:r w:rsidRPr="00692BBF">
          <w:rPr>
            <w:rStyle w:val="Lienhypertexte"/>
            <w:rFonts w:ascii="Arial Narrow" w:hAnsi="Arial Narrow" w:cs="Arial"/>
            <w:b w:val="0"/>
            <w:i w:val="0"/>
            <w:iCs/>
            <w:sz w:val="16"/>
            <w:szCs w:val="16"/>
          </w:rPr>
          <w:t>www.wildside.fr</w:t>
        </w:r>
      </w:hyperlink>
    </w:p>
    <w:p w:rsidR="00811D61" w:rsidRDefault="001C4EDB" w:rsidP="001C4EDB">
      <w:pPr>
        <w:jc w:val="center"/>
        <w:rPr>
          <w:rFonts w:ascii="Arial" w:hAnsi="Arial" w:cs="Arial"/>
          <w:b/>
          <w:color w:val="252525"/>
        </w:rPr>
      </w:pPr>
      <w:r>
        <w:rPr>
          <w:rFonts w:ascii="Arial" w:hAnsi="Arial" w:cs="Arial"/>
          <w:b/>
          <w:sz w:val="22"/>
          <w:szCs w:val="22"/>
        </w:rPr>
        <w:br w:type="column"/>
      </w:r>
      <w:r w:rsidR="00CA3FA7">
        <w:rPr>
          <w:rFonts w:ascii="Arial" w:hAnsi="Arial" w:cs="Arial"/>
          <w:b/>
          <w:noProof/>
          <w:color w:val="252525"/>
        </w:rPr>
        <w:drawing>
          <wp:inline distT="0" distB="0" distL="0" distR="0">
            <wp:extent cx="4020503" cy="30003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RO-EntreLeCielEtL'Enfer-Scéno.jpg"/>
                    <pic:cNvPicPr/>
                  </pic:nvPicPr>
                  <pic:blipFill>
                    <a:blip r:embed="rId12">
                      <a:extLst>
                        <a:ext uri="{28A0092B-C50C-407E-A947-70E740481C1C}">
                          <a14:useLocalDpi xmlns:a14="http://schemas.microsoft.com/office/drawing/2010/main" val="0"/>
                        </a:ext>
                      </a:extLst>
                    </a:blip>
                    <a:stretch>
                      <a:fillRect/>
                    </a:stretch>
                  </pic:blipFill>
                  <pic:spPr>
                    <a:xfrm>
                      <a:off x="0" y="0"/>
                      <a:ext cx="4040609" cy="3015379"/>
                    </a:xfrm>
                    <a:prstGeom prst="rect">
                      <a:avLst/>
                    </a:prstGeom>
                  </pic:spPr>
                </pic:pic>
              </a:graphicData>
            </a:graphic>
          </wp:inline>
        </w:drawing>
      </w:r>
    </w:p>
    <w:p w:rsidR="009F3849" w:rsidRPr="007A74AE" w:rsidRDefault="009F3849" w:rsidP="009F3849">
      <w:pPr>
        <w:rPr>
          <w:rFonts w:ascii="Arial Narrow" w:hAnsi="Arial Narrow" w:cs="Arial"/>
          <w:b/>
          <w:bCs/>
          <w:iCs/>
          <w:sz w:val="8"/>
          <w:szCs w:val="8"/>
        </w:rPr>
      </w:pPr>
    </w:p>
    <w:p w:rsidR="009F3849" w:rsidRPr="00AE001B" w:rsidRDefault="009F3849" w:rsidP="009F3849">
      <w:pPr>
        <w:rPr>
          <w:rFonts w:ascii="Arial Narrow" w:hAnsi="Arial Narrow" w:cs="Arial"/>
          <w:b/>
          <w:bCs/>
          <w:iCs/>
          <w:sz w:val="18"/>
          <w:szCs w:val="18"/>
        </w:rPr>
      </w:pPr>
      <w:r w:rsidRPr="00AE001B">
        <w:rPr>
          <w:rFonts w:ascii="Arial Narrow" w:hAnsi="Arial Narrow" w:cs="Arial"/>
          <w:b/>
          <w:bCs/>
          <w:iCs/>
          <w:sz w:val="18"/>
          <w:szCs w:val="18"/>
        </w:rPr>
        <w:t>CARACTÉRISTIQUES TECHNIQUES DVD</w:t>
      </w:r>
    </w:p>
    <w:p w:rsidR="00B7550C" w:rsidRPr="00B7550C" w:rsidRDefault="00B7550C" w:rsidP="00B7550C">
      <w:pPr>
        <w:rPr>
          <w:rFonts w:ascii="Arial Narrow" w:hAnsi="Arial Narrow" w:cs="Arial"/>
          <w:bCs/>
          <w:iCs/>
          <w:sz w:val="18"/>
          <w:szCs w:val="18"/>
        </w:rPr>
      </w:pPr>
      <w:r w:rsidRPr="00B7550C">
        <w:rPr>
          <w:rFonts w:ascii="Arial Narrow" w:hAnsi="Arial Narrow" w:cs="Arial"/>
          <w:b/>
          <w:bCs/>
          <w:iCs/>
          <w:sz w:val="18"/>
          <w:szCs w:val="18"/>
        </w:rPr>
        <w:t xml:space="preserve">Master restauré - </w:t>
      </w:r>
      <w:r w:rsidRPr="00B7550C">
        <w:rPr>
          <w:rFonts w:ascii="Arial Narrow" w:hAnsi="Arial Narrow" w:cs="Arial"/>
          <w:b/>
          <w:bCs/>
          <w:iCs/>
          <w:sz w:val="18"/>
          <w:szCs w:val="18"/>
          <w:u w:val="single"/>
        </w:rPr>
        <w:t>Format image</w:t>
      </w:r>
      <w:r w:rsidRPr="00B7550C">
        <w:rPr>
          <w:rFonts w:ascii="Arial Narrow" w:hAnsi="Arial Narrow" w:cs="Arial"/>
          <w:bCs/>
          <w:iCs/>
          <w:sz w:val="18"/>
          <w:szCs w:val="18"/>
        </w:rPr>
        <w:t xml:space="preserve"> : 2.35, 16/9</w:t>
      </w:r>
      <w:r w:rsidRPr="00B7550C">
        <w:rPr>
          <w:rFonts w:ascii="Arial Narrow" w:hAnsi="Arial Narrow" w:cs="Arial"/>
          <w:bCs/>
          <w:iCs/>
          <w:sz w:val="18"/>
          <w:szCs w:val="18"/>
          <w:vertAlign w:val="superscript"/>
        </w:rPr>
        <w:t>ème</w:t>
      </w:r>
      <w:r w:rsidRPr="00B7550C">
        <w:rPr>
          <w:rFonts w:ascii="Arial Narrow" w:hAnsi="Arial Narrow" w:cs="Arial"/>
          <w:bCs/>
          <w:iCs/>
          <w:sz w:val="18"/>
          <w:szCs w:val="18"/>
        </w:rPr>
        <w:t xml:space="preserve"> compatible 4/3 – Noir &amp; Blanc - </w:t>
      </w:r>
      <w:r w:rsidRPr="00B7550C">
        <w:rPr>
          <w:rFonts w:ascii="Arial Narrow" w:hAnsi="Arial Narrow" w:cs="Arial"/>
          <w:b/>
          <w:bCs/>
          <w:iCs/>
          <w:sz w:val="18"/>
          <w:szCs w:val="18"/>
          <w:u w:val="single"/>
        </w:rPr>
        <w:t>Format son</w:t>
      </w:r>
      <w:r w:rsidRPr="00B7550C">
        <w:rPr>
          <w:rFonts w:ascii="Arial Narrow" w:hAnsi="Arial Narrow" w:cs="Arial"/>
          <w:b/>
          <w:bCs/>
          <w:iCs/>
          <w:sz w:val="18"/>
          <w:szCs w:val="18"/>
        </w:rPr>
        <w:t xml:space="preserve"> </w:t>
      </w:r>
      <w:r w:rsidRPr="00B7550C">
        <w:rPr>
          <w:rFonts w:ascii="Arial Narrow" w:hAnsi="Arial Narrow" w:cs="Arial"/>
          <w:bCs/>
          <w:iCs/>
          <w:sz w:val="18"/>
          <w:szCs w:val="18"/>
        </w:rPr>
        <w:t xml:space="preserve">: Japonais DTS Mono et Dolby Digital Mono - </w:t>
      </w:r>
      <w:r w:rsidRPr="00B7550C">
        <w:rPr>
          <w:rFonts w:ascii="Arial Narrow" w:hAnsi="Arial Narrow" w:cs="Arial"/>
          <w:b/>
          <w:bCs/>
          <w:iCs/>
          <w:sz w:val="18"/>
          <w:szCs w:val="18"/>
          <w:u w:val="single"/>
        </w:rPr>
        <w:t>Sous-titres</w:t>
      </w:r>
      <w:r w:rsidRPr="00B7550C">
        <w:rPr>
          <w:rFonts w:ascii="Arial Narrow" w:hAnsi="Arial Narrow" w:cs="Arial"/>
          <w:bCs/>
          <w:iCs/>
          <w:sz w:val="18"/>
          <w:szCs w:val="18"/>
        </w:rPr>
        <w:t xml:space="preserve"> : Français - </w:t>
      </w:r>
      <w:r w:rsidRPr="00B7550C">
        <w:rPr>
          <w:rFonts w:ascii="Arial Narrow" w:hAnsi="Arial Narrow" w:cs="Arial"/>
          <w:b/>
          <w:bCs/>
          <w:iCs/>
          <w:sz w:val="18"/>
          <w:szCs w:val="18"/>
          <w:u w:val="single"/>
        </w:rPr>
        <w:t>Durée</w:t>
      </w:r>
      <w:r w:rsidRPr="00B7550C">
        <w:rPr>
          <w:rFonts w:ascii="Arial Narrow" w:hAnsi="Arial Narrow" w:cs="Arial"/>
          <w:bCs/>
          <w:iCs/>
          <w:sz w:val="18"/>
          <w:szCs w:val="18"/>
        </w:rPr>
        <w:t xml:space="preserve"> : 2h19</w:t>
      </w:r>
    </w:p>
    <w:p w:rsidR="00811D61" w:rsidRDefault="00811D61" w:rsidP="00811D61">
      <w:pPr>
        <w:rPr>
          <w:rFonts w:ascii="Arial" w:hAnsi="Arial" w:cs="Arial"/>
          <w:b/>
          <w:color w:val="252525"/>
        </w:rPr>
      </w:pPr>
    </w:p>
    <w:p w:rsidR="009F3849" w:rsidRPr="0041724B" w:rsidRDefault="009F3849" w:rsidP="009F3849">
      <w:pPr>
        <w:rPr>
          <w:rFonts w:ascii="Arial Narrow" w:hAnsi="Arial Narrow" w:cs="Arial"/>
          <w:b/>
          <w:bCs/>
          <w:iCs/>
          <w:sz w:val="18"/>
          <w:szCs w:val="18"/>
        </w:rPr>
      </w:pPr>
      <w:r w:rsidRPr="0041724B">
        <w:rPr>
          <w:rFonts w:ascii="Arial Narrow" w:hAnsi="Arial Narrow" w:cs="Arial"/>
          <w:b/>
          <w:bCs/>
          <w:iCs/>
          <w:sz w:val="18"/>
          <w:szCs w:val="18"/>
        </w:rPr>
        <w:t xml:space="preserve">CARACTÉRISTIQUES TECHNIQUES Blu-ray </w:t>
      </w:r>
    </w:p>
    <w:p w:rsidR="00B7550C" w:rsidRDefault="00B7550C" w:rsidP="00B7550C">
      <w:pPr>
        <w:rPr>
          <w:rFonts w:ascii="Arial Narrow" w:hAnsi="Arial Narrow" w:cs="Arial"/>
          <w:bCs/>
          <w:iCs/>
          <w:sz w:val="18"/>
          <w:szCs w:val="18"/>
        </w:rPr>
      </w:pPr>
      <w:r w:rsidRPr="00B7550C">
        <w:rPr>
          <w:rFonts w:ascii="Arial Narrow" w:hAnsi="Arial Narrow" w:cs="Arial"/>
          <w:b/>
          <w:bCs/>
          <w:iCs/>
          <w:sz w:val="18"/>
          <w:szCs w:val="18"/>
        </w:rPr>
        <w:t xml:space="preserve">Master restauré - </w:t>
      </w:r>
      <w:r w:rsidRPr="00B7550C">
        <w:rPr>
          <w:rFonts w:ascii="Arial Narrow" w:hAnsi="Arial Narrow" w:cs="Arial"/>
          <w:b/>
          <w:bCs/>
          <w:iCs/>
          <w:sz w:val="18"/>
          <w:szCs w:val="18"/>
          <w:u w:val="single"/>
        </w:rPr>
        <w:t>Format image</w:t>
      </w:r>
      <w:r w:rsidRPr="00B7550C">
        <w:rPr>
          <w:rFonts w:ascii="Arial Narrow" w:hAnsi="Arial Narrow" w:cs="Arial"/>
          <w:bCs/>
          <w:iCs/>
          <w:sz w:val="18"/>
          <w:szCs w:val="18"/>
        </w:rPr>
        <w:t xml:space="preserve"> : 2.35 – Noir &amp; Blanc - </w:t>
      </w:r>
      <w:r w:rsidRPr="00B7550C">
        <w:rPr>
          <w:rFonts w:ascii="Arial Narrow" w:hAnsi="Arial Narrow" w:cs="Arial"/>
          <w:b/>
          <w:bCs/>
          <w:iCs/>
          <w:sz w:val="18"/>
          <w:szCs w:val="18"/>
          <w:u w:val="single"/>
        </w:rPr>
        <w:t>Résolution film</w:t>
      </w:r>
      <w:r w:rsidRPr="00B7550C">
        <w:rPr>
          <w:rFonts w:ascii="Arial Narrow" w:hAnsi="Arial Narrow" w:cs="Arial"/>
          <w:bCs/>
          <w:iCs/>
          <w:sz w:val="18"/>
          <w:szCs w:val="18"/>
        </w:rPr>
        <w:t xml:space="preserve"> : 1080 24p - </w:t>
      </w:r>
      <w:r w:rsidRPr="00B7550C">
        <w:rPr>
          <w:rFonts w:ascii="Arial Narrow" w:hAnsi="Arial Narrow" w:cs="Arial"/>
          <w:b/>
          <w:bCs/>
          <w:iCs/>
          <w:sz w:val="18"/>
          <w:szCs w:val="18"/>
          <w:u w:val="single"/>
        </w:rPr>
        <w:t>Format son</w:t>
      </w:r>
      <w:r w:rsidRPr="00B7550C">
        <w:rPr>
          <w:rFonts w:ascii="Arial Narrow" w:hAnsi="Arial Narrow" w:cs="Arial"/>
          <w:bCs/>
          <w:iCs/>
          <w:sz w:val="18"/>
          <w:szCs w:val="18"/>
        </w:rPr>
        <w:t xml:space="preserve"> : Japonais DTS Master Audio Mono - </w:t>
      </w:r>
      <w:r w:rsidRPr="00B7550C">
        <w:rPr>
          <w:rFonts w:ascii="Arial Narrow" w:hAnsi="Arial Narrow" w:cs="Arial"/>
          <w:b/>
          <w:bCs/>
          <w:iCs/>
          <w:sz w:val="18"/>
          <w:szCs w:val="18"/>
          <w:u w:val="single"/>
        </w:rPr>
        <w:t>Sous-titres</w:t>
      </w:r>
      <w:r w:rsidRPr="00B7550C">
        <w:rPr>
          <w:rFonts w:ascii="Arial Narrow" w:hAnsi="Arial Narrow" w:cs="Arial"/>
          <w:bCs/>
          <w:iCs/>
          <w:sz w:val="18"/>
          <w:szCs w:val="18"/>
        </w:rPr>
        <w:t xml:space="preserve"> : Français - </w:t>
      </w:r>
      <w:r w:rsidRPr="00B7550C">
        <w:rPr>
          <w:rFonts w:ascii="Arial Narrow" w:hAnsi="Arial Narrow" w:cs="Arial"/>
          <w:b/>
          <w:bCs/>
          <w:iCs/>
          <w:sz w:val="18"/>
          <w:szCs w:val="18"/>
          <w:u w:val="single"/>
        </w:rPr>
        <w:t>Durée</w:t>
      </w:r>
      <w:r w:rsidRPr="00B7550C">
        <w:rPr>
          <w:rFonts w:ascii="Arial Narrow" w:hAnsi="Arial Narrow" w:cs="Arial"/>
          <w:bCs/>
          <w:iCs/>
          <w:sz w:val="18"/>
          <w:szCs w:val="18"/>
        </w:rPr>
        <w:t xml:space="preserve"> : 2h23</w:t>
      </w:r>
    </w:p>
    <w:p w:rsidR="00575B75" w:rsidRPr="00575B75" w:rsidRDefault="00575B75" w:rsidP="00B7550C">
      <w:pPr>
        <w:rPr>
          <w:rFonts w:ascii="Arial Narrow" w:hAnsi="Arial Narrow" w:cs="Arial"/>
          <w:bCs/>
          <w:iCs/>
          <w:sz w:val="16"/>
          <w:szCs w:val="16"/>
        </w:rPr>
      </w:pPr>
    </w:p>
    <w:p w:rsidR="000D1F38" w:rsidRDefault="000D1F38" w:rsidP="007049DB">
      <w:pPr>
        <w:tabs>
          <w:tab w:val="left" w:pos="3343"/>
          <w:tab w:val="center" w:pos="4607"/>
        </w:tabs>
        <w:jc w:val="right"/>
        <w:rPr>
          <w:rFonts w:ascii="Arial Narrow" w:hAnsi="Arial Narrow" w:cs="Arial"/>
          <w:i/>
          <w:iCs/>
          <w:szCs w:val="18"/>
        </w:rPr>
      </w:pPr>
      <w:r w:rsidRPr="0093607F">
        <w:rPr>
          <w:rFonts w:ascii="Arial Narrow" w:hAnsi="Arial Narrow" w:cs="Arial"/>
          <w:bCs/>
          <w:i/>
          <w:iCs/>
          <w:noProof/>
          <w:color w:val="000000"/>
          <w:sz w:val="18"/>
          <w:szCs w:val="18"/>
        </w:rPr>
        <mc:AlternateContent>
          <mc:Choice Requires="wps">
            <w:drawing>
              <wp:anchor distT="45720" distB="45720" distL="114300" distR="114300" simplePos="0" relativeHeight="251662848" behindDoc="0" locked="0" layoutInCell="1" allowOverlap="1" wp14:anchorId="7A7D1C7C" wp14:editId="2CBAA7B3">
                <wp:simplePos x="0" y="0"/>
                <wp:positionH relativeFrom="column">
                  <wp:posOffset>7620</wp:posOffset>
                </wp:positionH>
                <wp:positionV relativeFrom="paragraph">
                  <wp:posOffset>88265</wp:posOffset>
                </wp:positionV>
                <wp:extent cx="4680000" cy="720000"/>
                <wp:effectExtent l="0" t="0" r="25400" b="234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720000"/>
                        </a:xfrm>
                        <a:prstGeom prst="rect">
                          <a:avLst/>
                        </a:prstGeom>
                        <a:solidFill>
                          <a:srgbClr val="FFFFFF"/>
                        </a:solidFill>
                        <a:ln w="9525">
                          <a:solidFill>
                            <a:srgbClr val="000000"/>
                          </a:solidFill>
                          <a:miter lim="800000"/>
                          <a:headEnd/>
                          <a:tailEnd/>
                        </a:ln>
                      </wps:spPr>
                      <wps:txbx>
                        <w:txbxContent>
                          <w:p w:rsidR="001C4EDB" w:rsidRPr="00575B75" w:rsidRDefault="001C4EDB" w:rsidP="001C4EDB">
                            <w:pPr>
                              <w:jc w:val="center"/>
                              <w:rPr>
                                <w:rFonts w:ascii="Arial" w:hAnsi="Arial" w:cs="Arial"/>
                                <w:b/>
                                <w:bCs/>
                                <w:iCs/>
                                <w:caps/>
                                <w:color w:val="000000"/>
                                <w:sz w:val="22"/>
                                <w:szCs w:val="22"/>
                              </w:rPr>
                            </w:pPr>
                            <w:r w:rsidRPr="00575B75">
                              <w:rPr>
                                <w:rFonts w:ascii="Arial" w:hAnsi="Arial" w:cs="Arial"/>
                                <w:b/>
                                <w:bCs/>
                                <w:iCs/>
                                <w:caps/>
                                <w:color w:val="000000"/>
                                <w:sz w:val="22"/>
                                <w:szCs w:val="22"/>
                              </w:rPr>
                              <w:t>ComplÉments</w:t>
                            </w:r>
                          </w:p>
                          <w:p w:rsidR="001C4EDB" w:rsidRPr="00575B75" w:rsidRDefault="001C4EDB" w:rsidP="001C4EDB">
                            <w:pPr>
                              <w:rPr>
                                <w:rFonts w:ascii="Arial" w:hAnsi="Arial" w:cs="Arial"/>
                                <w:b/>
                                <w:bCs/>
                                <w:i/>
                                <w:iCs/>
                                <w:color w:val="000000"/>
                                <w:sz w:val="18"/>
                                <w:szCs w:val="18"/>
                              </w:rPr>
                            </w:pPr>
                            <w:r w:rsidRPr="00575B75">
                              <w:rPr>
                                <w:rFonts w:ascii="Arial" w:hAnsi="Arial" w:cs="Arial"/>
                                <w:bCs/>
                                <w:iCs/>
                                <w:color w:val="000000"/>
                                <w:sz w:val="18"/>
                                <w:szCs w:val="18"/>
                              </w:rPr>
                              <w:t xml:space="preserve">- </w:t>
                            </w:r>
                            <w:r w:rsidR="00CA3FA7" w:rsidRPr="00575B75">
                              <w:rPr>
                                <w:rFonts w:ascii="Arial" w:hAnsi="Arial" w:cs="Arial"/>
                                <w:b/>
                                <w:bCs/>
                                <w:i/>
                                <w:iCs/>
                                <w:color w:val="000000"/>
                                <w:sz w:val="18"/>
                                <w:szCs w:val="18"/>
                              </w:rPr>
                              <w:t>Le suspense selon Kurosawa</w:t>
                            </w:r>
                            <w:r w:rsidRPr="00575B75">
                              <w:rPr>
                                <w:rFonts w:ascii="Arial" w:hAnsi="Arial" w:cs="Arial"/>
                                <w:b/>
                                <w:bCs/>
                                <w:i/>
                                <w:iCs/>
                                <w:color w:val="000000"/>
                                <w:sz w:val="18"/>
                                <w:szCs w:val="18"/>
                              </w:rPr>
                              <w:t xml:space="preserve"> </w:t>
                            </w:r>
                            <w:r w:rsidR="00CA3FA7" w:rsidRPr="00575B75">
                              <w:rPr>
                                <w:rFonts w:ascii="Arial" w:hAnsi="Arial" w:cs="Arial"/>
                                <w:bCs/>
                                <w:iCs/>
                                <w:color w:val="000000"/>
                                <w:sz w:val="18"/>
                                <w:szCs w:val="18"/>
                              </w:rPr>
                              <w:t>(37</w:t>
                            </w:r>
                            <w:r w:rsidRPr="00575B75">
                              <w:rPr>
                                <w:rFonts w:ascii="Arial" w:hAnsi="Arial" w:cs="Arial"/>
                                <w:bCs/>
                                <w:iCs/>
                                <w:color w:val="000000"/>
                                <w:sz w:val="18"/>
                                <w:szCs w:val="18"/>
                              </w:rPr>
                              <w:t>’)</w:t>
                            </w:r>
                          </w:p>
                          <w:p w:rsidR="00533944" w:rsidRPr="00575B75" w:rsidRDefault="001C4EDB" w:rsidP="001C4EDB">
                            <w:pPr>
                              <w:rPr>
                                <w:rFonts w:ascii="Arial" w:hAnsi="Arial" w:cs="Arial"/>
                                <w:b/>
                                <w:bCs/>
                                <w:i/>
                                <w:iCs/>
                                <w:color w:val="000000"/>
                                <w:sz w:val="18"/>
                                <w:szCs w:val="18"/>
                              </w:rPr>
                            </w:pPr>
                            <w:r w:rsidRPr="00575B75">
                              <w:rPr>
                                <w:rFonts w:ascii="Arial" w:hAnsi="Arial" w:cs="Arial"/>
                                <w:bCs/>
                                <w:i/>
                                <w:iCs/>
                                <w:color w:val="000000"/>
                                <w:sz w:val="18"/>
                                <w:szCs w:val="18"/>
                              </w:rPr>
                              <w:t>-</w:t>
                            </w:r>
                            <w:r w:rsidRPr="00575B75">
                              <w:rPr>
                                <w:rFonts w:ascii="Arial" w:hAnsi="Arial" w:cs="Arial"/>
                                <w:b/>
                                <w:bCs/>
                                <w:i/>
                                <w:iCs/>
                                <w:color w:val="000000"/>
                                <w:sz w:val="18"/>
                                <w:szCs w:val="18"/>
                              </w:rPr>
                              <w:t xml:space="preserve"> </w:t>
                            </w:r>
                            <w:r w:rsidR="00CA3FA7" w:rsidRPr="00575B75">
                              <w:rPr>
                                <w:rFonts w:ascii="Arial" w:hAnsi="Arial" w:cs="Arial"/>
                                <w:b/>
                                <w:bCs/>
                                <w:i/>
                                <w:iCs/>
                                <w:color w:val="000000"/>
                                <w:sz w:val="18"/>
                                <w:szCs w:val="18"/>
                              </w:rPr>
                              <w:t>Entre le ciel et l’enfer selon Jean Douchet</w:t>
                            </w:r>
                            <w:r w:rsidR="00637899" w:rsidRPr="00575B75">
                              <w:rPr>
                                <w:rFonts w:ascii="Arial" w:hAnsi="Arial" w:cs="Arial"/>
                                <w:b/>
                                <w:bCs/>
                                <w:i/>
                                <w:iCs/>
                                <w:color w:val="000000"/>
                                <w:sz w:val="18"/>
                                <w:szCs w:val="18"/>
                              </w:rPr>
                              <w:t xml:space="preserve"> </w:t>
                            </w:r>
                            <w:r w:rsidR="00CA3FA7" w:rsidRPr="00575B75">
                              <w:rPr>
                                <w:rFonts w:ascii="Arial" w:hAnsi="Arial" w:cs="Arial"/>
                                <w:bCs/>
                                <w:iCs/>
                                <w:color w:val="000000"/>
                                <w:sz w:val="18"/>
                                <w:szCs w:val="18"/>
                              </w:rPr>
                              <w:t>(17</w:t>
                            </w:r>
                            <w:r w:rsidR="00533944" w:rsidRPr="00575B75">
                              <w:rPr>
                                <w:rFonts w:ascii="Arial" w:hAnsi="Arial" w:cs="Arial"/>
                                <w:bCs/>
                                <w:iCs/>
                                <w:color w:val="000000"/>
                                <w:sz w:val="18"/>
                                <w:szCs w:val="18"/>
                              </w:rPr>
                              <w:t>’)</w:t>
                            </w:r>
                          </w:p>
                          <w:p w:rsidR="009A4838" w:rsidRPr="00575B75" w:rsidRDefault="00637899" w:rsidP="009A4838">
                            <w:pPr>
                              <w:rPr>
                                <w:rFonts w:ascii="Arial" w:hAnsi="Arial" w:cs="Arial"/>
                                <w:bCs/>
                                <w:iCs/>
                                <w:color w:val="000000"/>
                                <w:sz w:val="18"/>
                                <w:szCs w:val="18"/>
                              </w:rPr>
                            </w:pPr>
                            <w:r w:rsidRPr="00575B75">
                              <w:rPr>
                                <w:rFonts w:ascii="Arial" w:hAnsi="Arial" w:cs="Arial"/>
                                <w:bCs/>
                                <w:iCs/>
                                <w:color w:val="000000"/>
                                <w:sz w:val="18"/>
                                <w:szCs w:val="18"/>
                              </w:rPr>
                              <w:t xml:space="preserve">+ </w:t>
                            </w:r>
                            <w:proofErr w:type="gramStart"/>
                            <w:r w:rsidRPr="00575B75">
                              <w:rPr>
                                <w:rFonts w:ascii="Arial" w:hAnsi="Arial" w:cs="Arial"/>
                                <w:bCs/>
                                <w:iCs/>
                                <w:color w:val="000000"/>
                                <w:sz w:val="18"/>
                                <w:szCs w:val="18"/>
                              </w:rPr>
                              <w:t>un</w:t>
                            </w:r>
                            <w:proofErr w:type="gramEnd"/>
                            <w:r w:rsidRPr="00575B75">
                              <w:rPr>
                                <w:rFonts w:ascii="Arial" w:hAnsi="Arial" w:cs="Arial"/>
                                <w:bCs/>
                                <w:iCs/>
                                <w:color w:val="000000"/>
                                <w:sz w:val="18"/>
                                <w:szCs w:val="18"/>
                              </w:rPr>
                              <w:t xml:space="preserve"> livret de 66 pages accompagnant l’édition,</w:t>
                            </w:r>
                            <w:r w:rsidR="009A4838" w:rsidRPr="00575B75">
                              <w:rPr>
                                <w:rFonts w:ascii="Arial" w:hAnsi="Arial" w:cs="Arial"/>
                                <w:bCs/>
                                <w:iCs/>
                                <w:color w:val="000000"/>
                                <w:sz w:val="18"/>
                                <w:szCs w:val="18"/>
                              </w:rPr>
                              <w:t xml:space="preserve"> écrit par </w:t>
                            </w:r>
                            <w:r w:rsidRPr="00575B75">
                              <w:rPr>
                                <w:rFonts w:ascii="Arial" w:hAnsi="Arial" w:cs="Arial"/>
                                <w:bCs/>
                                <w:iCs/>
                                <w:color w:val="000000"/>
                                <w:sz w:val="18"/>
                                <w:szCs w:val="18"/>
                              </w:rPr>
                              <w:t>Frédéric Albert Lévy</w:t>
                            </w:r>
                          </w:p>
                          <w:p w:rsidR="001C4EDB" w:rsidRDefault="001C4EDB" w:rsidP="00533944">
                            <w:pPr>
                              <w:rPr>
                                <w:rFonts w:ascii="Arial Narrow" w:hAnsi="Arial Narrow" w:cs="Arial"/>
                                <w:bCs/>
                                <w:iCs/>
                                <w:color w:val="000000"/>
                                <w:sz w:val="18"/>
                                <w:szCs w:val="18"/>
                              </w:rPr>
                            </w:pPr>
                          </w:p>
                          <w:p w:rsidR="001C4EDB" w:rsidRPr="0093607F" w:rsidRDefault="001C4EDB" w:rsidP="001C4EDB">
                            <w:pPr>
                              <w:rPr>
                                <w:rFonts w:ascii="Arial Narrow" w:hAnsi="Arial Narrow" w:cs="Arial"/>
                                <w:bCs/>
                                <w:iCs/>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D1C7C" id="_x0000_t202" coordsize="21600,21600" o:spt="202" path="m,l,21600r21600,l21600,xe">
                <v:stroke joinstyle="miter"/>
                <v:path gradientshapeok="t" o:connecttype="rect"/>
              </v:shapetype>
              <v:shape id="Zone de texte 2" o:spid="_x0000_s1026" type="#_x0000_t202" style="position:absolute;left:0;text-align:left;margin-left:.6pt;margin-top:6.95pt;width:368.5pt;height:56.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">
                <v:textbox>
                  <w:txbxContent>
                    <w:p w:rsidR="001C4EDB" w:rsidRPr="00575B75" w:rsidRDefault="001C4EDB" w:rsidP="001C4EDB">
                      <w:pPr>
                        <w:jc w:val="center"/>
                        <w:rPr>
                          <w:rFonts w:ascii="Arial" w:hAnsi="Arial" w:cs="Arial"/>
                          <w:b/>
                          <w:bCs/>
                          <w:iCs/>
                          <w:caps/>
                          <w:color w:val="000000"/>
                          <w:sz w:val="22"/>
                          <w:szCs w:val="22"/>
                        </w:rPr>
                      </w:pPr>
                      <w:r w:rsidRPr="00575B75">
                        <w:rPr>
                          <w:rFonts w:ascii="Arial" w:hAnsi="Arial" w:cs="Arial"/>
                          <w:b/>
                          <w:bCs/>
                          <w:iCs/>
                          <w:caps/>
                          <w:color w:val="000000"/>
                          <w:sz w:val="22"/>
                          <w:szCs w:val="22"/>
                        </w:rPr>
                        <w:t>ComplÉments</w:t>
                      </w:r>
                    </w:p>
                    <w:p w:rsidR="001C4EDB" w:rsidRPr="00575B75" w:rsidRDefault="001C4EDB" w:rsidP="001C4EDB">
                      <w:pPr>
                        <w:rPr>
                          <w:rFonts w:ascii="Arial" w:hAnsi="Arial" w:cs="Arial"/>
                          <w:b/>
                          <w:bCs/>
                          <w:i/>
                          <w:iCs/>
                          <w:color w:val="000000"/>
                          <w:sz w:val="18"/>
                          <w:szCs w:val="18"/>
                        </w:rPr>
                      </w:pPr>
                      <w:r w:rsidRPr="00575B75">
                        <w:rPr>
                          <w:rFonts w:ascii="Arial" w:hAnsi="Arial" w:cs="Arial"/>
                          <w:bCs/>
                          <w:iCs/>
                          <w:color w:val="000000"/>
                          <w:sz w:val="18"/>
                          <w:szCs w:val="18"/>
                        </w:rPr>
                        <w:t xml:space="preserve">- </w:t>
                      </w:r>
                      <w:r w:rsidR="00CA3FA7" w:rsidRPr="00575B75">
                        <w:rPr>
                          <w:rFonts w:ascii="Arial" w:hAnsi="Arial" w:cs="Arial"/>
                          <w:b/>
                          <w:bCs/>
                          <w:i/>
                          <w:iCs/>
                          <w:color w:val="000000"/>
                          <w:sz w:val="18"/>
                          <w:szCs w:val="18"/>
                        </w:rPr>
                        <w:t>Le suspense selon Kurosawa</w:t>
                      </w:r>
                      <w:r w:rsidRPr="00575B75">
                        <w:rPr>
                          <w:rFonts w:ascii="Arial" w:hAnsi="Arial" w:cs="Arial"/>
                          <w:b/>
                          <w:bCs/>
                          <w:i/>
                          <w:iCs/>
                          <w:color w:val="000000"/>
                          <w:sz w:val="18"/>
                          <w:szCs w:val="18"/>
                        </w:rPr>
                        <w:t xml:space="preserve"> </w:t>
                      </w:r>
                      <w:r w:rsidR="00CA3FA7" w:rsidRPr="00575B75">
                        <w:rPr>
                          <w:rFonts w:ascii="Arial" w:hAnsi="Arial" w:cs="Arial"/>
                          <w:bCs/>
                          <w:iCs/>
                          <w:color w:val="000000"/>
                          <w:sz w:val="18"/>
                          <w:szCs w:val="18"/>
                        </w:rPr>
                        <w:t>(37</w:t>
                      </w:r>
                      <w:r w:rsidRPr="00575B75">
                        <w:rPr>
                          <w:rFonts w:ascii="Arial" w:hAnsi="Arial" w:cs="Arial"/>
                          <w:bCs/>
                          <w:iCs/>
                          <w:color w:val="000000"/>
                          <w:sz w:val="18"/>
                          <w:szCs w:val="18"/>
                        </w:rPr>
                        <w:t>’)</w:t>
                      </w:r>
                    </w:p>
                    <w:p w:rsidR="00533944" w:rsidRPr="00575B75" w:rsidRDefault="001C4EDB" w:rsidP="001C4EDB">
                      <w:pPr>
                        <w:rPr>
                          <w:rFonts w:ascii="Arial" w:hAnsi="Arial" w:cs="Arial"/>
                          <w:b/>
                          <w:bCs/>
                          <w:i/>
                          <w:iCs/>
                          <w:color w:val="000000"/>
                          <w:sz w:val="18"/>
                          <w:szCs w:val="18"/>
                        </w:rPr>
                      </w:pPr>
                      <w:r w:rsidRPr="00575B75">
                        <w:rPr>
                          <w:rFonts w:ascii="Arial" w:hAnsi="Arial" w:cs="Arial"/>
                          <w:bCs/>
                          <w:i/>
                          <w:iCs/>
                          <w:color w:val="000000"/>
                          <w:sz w:val="18"/>
                          <w:szCs w:val="18"/>
                        </w:rPr>
                        <w:t>-</w:t>
                      </w:r>
                      <w:r w:rsidRPr="00575B75">
                        <w:rPr>
                          <w:rFonts w:ascii="Arial" w:hAnsi="Arial" w:cs="Arial"/>
                          <w:b/>
                          <w:bCs/>
                          <w:i/>
                          <w:iCs/>
                          <w:color w:val="000000"/>
                          <w:sz w:val="18"/>
                          <w:szCs w:val="18"/>
                        </w:rPr>
                        <w:t xml:space="preserve"> </w:t>
                      </w:r>
                      <w:r w:rsidR="00CA3FA7" w:rsidRPr="00575B75">
                        <w:rPr>
                          <w:rFonts w:ascii="Arial" w:hAnsi="Arial" w:cs="Arial"/>
                          <w:b/>
                          <w:bCs/>
                          <w:i/>
                          <w:iCs/>
                          <w:color w:val="000000"/>
                          <w:sz w:val="18"/>
                          <w:szCs w:val="18"/>
                        </w:rPr>
                        <w:t>Entre le ciel et l’enfer selon Jean Douchet</w:t>
                      </w:r>
                      <w:r w:rsidR="00637899" w:rsidRPr="00575B75">
                        <w:rPr>
                          <w:rFonts w:ascii="Arial" w:hAnsi="Arial" w:cs="Arial"/>
                          <w:b/>
                          <w:bCs/>
                          <w:i/>
                          <w:iCs/>
                          <w:color w:val="000000"/>
                          <w:sz w:val="18"/>
                          <w:szCs w:val="18"/>
                        </w:rPr>
                        <w:t xml:space="preserve"> </w:t>
                      </w:r>
                      <w:r w:rsidR="00CA3FA7" w:rsidRPr="00575B75">
                        <w:rPr>
                          <w:rFonts w:ascii="Arial" w:hAnsi="Arial" w:cs="Arial"/>
                          <w:bCs/>
                          <w:iCs/>
                          <w:color w:val="000000"/>
                          <w:sz w:val="18"/>
                          <w:szCs w:val="18"/>
                        </w:rPr>
                        <w:t>(17</w:t>
                      </w:r>
                      <w:r w:rsidR="00533944" w:rsidRPr="00575B75">
                        <w:rPr>
                          <w:rFonts w:ascii="Arial" w:hAnsi="Arial" w:cs="Arial"/>
                          <w:bCs/>
                          <w:iCs/>
                          <w:color w:val="000000"/>
                          <w:sz w:val="18"/>
                          <w:szCs w:val="18"/>
                        </w:rPr>
                        <w:t>’)</w:t>
                      </w:r>
                    </w:p>
                    <w:p w:rsidR="009A4838" w:rsidRPr="00575B75" w:rsidRDefault="00637899" w:rsidP="009A4838">
                      <w:pPr>
                        <w:rPr>
                          <w:rFonts w:ascii="Arial" w:hAnsi="Arial" w:cs="Arial"/>
                          <w:bCs/>
                          <w:iCs/>
                          <w:color w:val="000000"/>
                          <w:sz w:val="18"/>
                          <w:szCs w:val="18"/>
                        </w:rPr>
                      </w:pPr>
                      <w:r w:rsidRPr="00575B75">
                        <w:rPr>
                          <w:rFonts w:ascii="Arial" w:hAnsi="Arial" w:cs="Arial"/>
                          <w:bCs/>
                          <w:iCs/>
                          <w:color w:val="000000"/>
                          <w:sz w:val="18"/>
                          <w:szCs w:val="18"/>
                        </w:rPr>
                        <w:t xml:space="preserve">+ </w:t>
                      </w:r>
                      <w:proofErr w:type="gramStart"/>
                      <w:r w:rsidRPr="00575B75">
                        <w:rPr>
                          <w:rFonts w:ascii="Arial" w:hAnsi="Arial" w:cs="Arial"/>
                          <w:bCs/>
                          <w:iCs/>
                          <w:color w:val="000000"/>
                          <w:sz w:val="18"/>
                          <w:szCs w:val="18"/>
                        </w:rPr>
                        <w:t>un</w:t>
                      </w:r>
                      <w:proofErr w:type="gramEnd"/>
                      <w:r w:rsidRPr="00575B75">
                        <w:rPr>
                          <w:rFonts w:ascii="Arial" w:hAnsi="Arial" w:cs="Arial"/>
                          <w:bCs/>
                          <w:iCs/>
                          <w:color w:val="000000"/>
                          <w:sz w:val="18"/>
                          <w:szCs w:val="18"/>
                        </w:rPr>
                        <w:t xml:space="preserve"> livret de 66 pages accompagnant l’édition,</w:t>
                      </w:r>
                      <w:r w:rsidR="009A4838" w:rsidRPr="00575B75">
                        <w:rPr>
                          <w:rFonts w:ascii="Arial" w:hAnsi="Arial" w:cs="Arial"/>
                          <w:bCs/>
                          <w:iCs/>
                          <w:color w:val="000000"/>
                          <w:sz w:val="18"/>
                          <w:szCs w:val="18"/>
                        </w:rPr>
                        <w:t xml:space="preserve"> écrit par </w:t>
                      </w:r>
                      <w:r w:rsidRPr="00575B75">
                        <w:rPr>
                          <w:rFonts w:ascii="Arial" w:hAnsi="Arial" w:cs="Arial"/>
                          <w:bCs/>
                          <w:iCs/>
                          <w:color w:val="000000"/>
                          <w:sz w:val="18"/>
                          <w:szCs w:val="18"/>
                        </w:rPr>
                        <w:t>Frédéric Albert Lévy</w:t>
                      </w:r>
                    </w:p>
                    <w:p w:rsidR="001C4EDB" w:rsidRDefault="001C4EDB" w:rsidP="00533944">
                      <w:pPr>
                        <w:rPr>
                          <w:rFonts w:ascii="Arial Narrow" w:hAnsi="Arial Narrow" w:cs="Arial"/>
                          <w:bCs/>
                          <w:iCs/>
                          <w:color w:val="000000"/>
                          <w:sz w:val="18"/>
                          <w:szCs w:val="18"/>
                        </w:rPr>
                      </w:pPr>
                    </w:p>
                    <w:p w:rsidR="001C4EDB" w:rsidRPr="0093607F" w:rsidRDefault="001C4EDB" w:rsidP="001C4EDB">
                      <w:pPr>
                        <w:rPr>
                          <w:rFonts w:ascii="Arial Narrow" w:hAnsi="Arial Narrow" w:cs="Arial"/>
                          <w:bCs/>
                          <w:iCs/>
                          <w:color w:val="000000"/>
                          <w:sz w:val="18"/>
                          <w:szCs w:val="18"/>
                        </w:rPr>
                      </w:pPr>
                    </w:p>
                  </w:txbxContent>
                </v:textbox>
              </v:shape>
            </w:pict>
          </mc:Fallback>
        </mc:AlternateContent>
      </w:r>
    </w:p>
    <w:p w:rsidR="000D1F38" w:rsidRDefault="000D1F38" w:rsidP="007049DB">
      <w:pPr>
        <w:tabs>
          <w:tab w:val="left" w:pos="3343"/>
          <w:tab w:val="center" w:pos="4607"/>
        </w:tabs>
        <w:jc w:val="right"/>
        <w:rPr>
          <w:rFonts w:ascii="Arial Narrow" w:hAnsi="Arial Narrow" w:cs="Arial"/>
          <w:i/>
          <w:iCs/>
          <w:szCs w:val="18"/>
        </w:rPr>
      </w:pPr>
    </w:p>
    <w:p w:rsidR="000D1F38" w:rsidRDefault="000D1F38" w:rsidP="007049DB">
      <w:pPr>
        <w:tabs>
          <w:tab w:val="left" w:pos="3343"/>
          <w:tab w:val="center" w:pos="4607"/>
        </w:tabs>
        <w:jc w:val="right"/>
        <w:rPr>
          <w:rFonts w:ascii="Arial Narrow" w:hAnsi="Arial Narrow" w:cs="Arial"/>
          <w:i/>
          <w:iCs/>
          <w:szCs w:val="18"/>
        </w:rPr>
      </w:pPr>
    </w:p>
    <w:p w:rsidR="000D1F38" w:rsidRDefault="000D1F38" w:rsidP="007049DB">
      <w:pPr>
        <w:tabs>
          <w:tab w:val="left" w:pos="3343"/>
          <w:tab w:val="center" w:pos="4607"/>
        </w:tabs>
        <w:jc w:val="right"/>
        <w:rPr>
          <w:rFonts w:ascii="Arial Narrow" w:hAnsi="Arial Narrow" w:cs="Arial"/>
          <w:i/>
          <w:iCs/>
          <w:szCs w:val="18"/>
        </w:rPr>
      </w:pPr>
    </w:p>
    <w:p w:rsidR="000D1F38" w:rsidRDefault="000D1F38" w:rsidP="007049DB">
      <w:pPr>
        <w:tabs>
          <w:tab w:val="left" w:pos="3343"/>
          <w:tab w:val="center" w:pos="4607"/>
        </w:tabs>
        <w:jc w:val="right"/>
        <w:rPr>
          <w:rFonts w:ascii="Arial Narrow" w:hAnsi="Arial Narrow" w:cs="Arial"/>
          <w:i/>
          <w:iCs/>
          <w:szCs w:val="18"/>
        </w:rPr>
      </w:pPr>
    </w:p>
    <w:p w:rsidR="000D1F38" w:rsidRDefault="000D1F38" w:rsidP="007049DB">
      <w:pPr>
        <w:tabs>
          <w:tab w:val="left" w:pos="3343"/>
          <w:tab w:val="center" w:pos="4607"/>
        </w:tabs>
        <w:jc w:val="right"/>
        <w:rPr>
          <w:rFonts w:ascii="Arial Narrow" w:hAnsi="Arial Narrow" w:cs="Arial"/>
          <w:i/>
          <w:iCs/>
          <w:szCs w:val="18"/>
        </w:rPr>
      </w:pPr>
    </w:p>
    <w:p w:rsidR="001C4EDB" w:rsidRPr="007049DB" w:rsidRDefault="00575B75" w:rsidP="00575B75">
      <w:pPr>
        <w:tabs>
          <w:tab w:val="left" w:pos="3343"/>
          <w:tab w:val="center" w:pos="4607"/>
        </w:tabs>
        <w:rPr>
          <w:rFonts w:ascii="Arial Narrow" w:hAnsi="Arial Narrow" w:cs="Arial"/>
          <w:iCs/>
          <w:szCs w:val="18"/>
        </w:rPr>
      </w:pPr>
      <w:r>
        <w:rPr>
          <w:rFonts w:ascii="Arial Narrow" w:hAnsi="Arial Narrow" w:cs="Arial"/>
          <w:i/>
          <w:iCs/>
          <w:szCs w:val="18"/>
        </w:rPr>
        <w:t xml:space="preserve">                                                                          </w:t>
      </w:r>
      <w:r w:rsidR="00D1209B" w:rsidRPr="00793AB6">
        <w:rPr>
          <w:rFonts w:ascii="Arial Narrow" w:hAnsi="Arial Narrow" w:cs="Arial"/>
          <w:i/>
          <w:iCs/>
          <w:szCs w:val="18"/>
        </w:rPr>
        <w:t>Prix public indicat</w:t>
      </w:r>
      <w:r w:rsidR="00D1209B">
        <w:rPr>
          <w:rFonts w:ascii="Arial Narrow" w:hAnsi="Arial Narrow" w:cs="Arial"/>
          <w:i/>
          <w:iCs/>
          <w:szCs w:val="18"/>
        </w:rPr>
        <w:t xml:space="preserve">if : 24,99 Euros le </w:t>
      </w:r>
      <w:proofErr w:type="spellStart"/>
      <w:r w:rsidR="00D1209B">
        <w:rPr>
          <w:rFonts w:ascii="Arial Narrow" w:hAnsi="Arial Narrow" w:cs="Arial"/>
          <w:i/>
          <w:iCs/>
          <w:szCs w:val="18"/>
        </w:rPr>
        <w:t>Blu-ray+DVD+livret</w:t>
      </w:r>
      <w:proofErr w:type="spellEnd"/>
    </w:p>
    <w:p w:rsidR="009F3849" w:rsidRPr="003426D6" w:rsidRDefault="009F3849" w:rsidP="00811D61">
      <w:pPr>
        <w:rPr>
          <w:rFonts w:ascii="Arial" w:hAnsi="Arial" w:cs="Arial"/>
          <w:b/>
          <w:sz w:val="12"/>
          <w:szCs w:val="12"/>
        </w:rPr>
        <w:sectPr w:rsidR="009F3849" w:rsidRPr="003426D6" w:rsidSect="002B7591">
          <w:type w:val="continuous"/>
          <w:pgSz w:w="16838" w:h="11906" w:orient="landscape"/>
          <w:pgMar w:top="720" w:right="720" w:bottom="720" w:left="720" w:header="720" w:footer="720" w:gutter="0"/>
          <w:cols w:num="2" w:space="284"/>
          <w:docGrid w:linePitch="272"/>
        </w:sectPr>
      </w:pPr>
    </w:p>
    <w:p w:rsidR="002B7591" w:rsidRDefault="002B7591" w:rsidP="009F3849">
      <w:pPr>
        <w:pStyle w:val="Titre"/>
        <w:rPr>
          <w:rFonts w:ascii="Arial Narrow" w:hAnsi="Arial Narrow"/>
          <w:i w:val="0"/>
          <w:sz w:val="28"/>
          <w:szCs w:val="28"/>
        </w:rPr>
        <w:sectPr w:rsidR="002B7591" w:rsidSect="007D5375">
          <w:footerReference w:type="default" r:id="rId13"/>
          <w:pgSz w:w="16838" w:h="11906" w:orient="landscape"/>
          <w:pgMar w:top="720" w:right="720" w:bottom="720" w:left="720" w:header="720" w:footer="720" w:gutter="0"/>
          <w:cols w:space="425"/>
          <w:docGrid w:linePitch="272"/>
        </w:sectPr>
      </w:pPr>
    </w:p>
    <w:p w:rsidR="005B5B3C" w:rsidRPr="009F3849" w:rsidRDefault="003C1D5E" w:rsidP="009F3849">
      <w:pPr>
        <w:pStyle w:val="Titre"/>
        <w:rPr>
          <w:rFonts w:ascii="Arial Narrow" w:hAnsi="Arial Narrow" w:cs="Arial"/>
          <w:iCs/>
          <w:sz w:val="16"/>
          <w:szCs w:val="16"/>
        </w:rPr>
      </w:pPr>
      <w:r w:rsidRPr="009F3849">
        <w:rPr>
          <w:rFonts w:ascii="Arial Narrow" w:hAnsi="Arial Narrow"/>
          <w:i w:val="0"/>
          <w:sz w:val="28"/>
          <w:szCs w:val="28"/>
        </w:rPr>
        <w:t xml:space="preserve">Extrait du livret </w:t>
      </w:r>
      <w:r w:rsidR="007D5375">
        <w:rPr>
          <w:rFonts w:ascii="Arial Narrow" w:hAnsi="Arial Narrow"/>
          <w:b w:val="0"/>
          <w:i w:val="0"/>
          <w:sz w:val="28"/>
          <w:szCs w:val="28"/>
        </w:rPr>
        <w:t>(</w:t>
      </w:r>
      <w:r w:rsidR="00637899">
        <w:rPr>
          <w:rFonts w:ascii="Arial Narrow" w:hAnsi="Arial Narrow"/>
          <w:b w:val="0"/>
          <w:i w:val="0"/>
          <w:sz w:val="28"/>
          <w:szCs w:val="28"/>
        </w:rPr>
        <w:t>66</w:t>
      </w:r>
      <w:r w:rsidR="003B2B52" w:rsidRPr="003426D6">
        <w:rPr>
          <w:rFonts w:ascii="Arial Narrow" w:hAnsi="Arial Narrow"/>
          <w:b w:val="0"/>
          <w:i w:val="0"/>
          <w:sz w:val="28"/>
          <w:szCs w:val="28"/>
        </w:rPr>
        <w:t xml:space="preserve"> pages) </w:t>
      </w:r>
      <w:r w:rsidRPr="003426D6">
        <w:rPr>
          <w:rFonts w:ascii="Arial Narrow" w:hAnsi="Arial Narrow"/>
          <w:b w:val="0"/>
          <w:i w:val="0"/>
          <w:sz w:val="28"/>
          <w:szCs w:val="28"/>
        </w:rPr>
        <w:t xml:space="preserve">accompagnant l’édition, écrit </w:t>
      </w:r>
      <w:r w:rsidRPr="003426D6">
        <w:rPr>
          <w:rFonts w:ascii="Arial Narrow" w:hAnsi="Arial Narrow" w:cs="Arial"/>
          <w:b w:val="0"/>
          <w:i w:val="0"/>
          <w:sz w:val="28"/>
          <w:szCs w:val="28"/>
        </w:rPr>
        <w:t xml:space="preserve">par </w:t>
      </w:r>
      <w:r w:rsidR="00637899">
        <w:rPr>
          <w:rFonts w:ascii="Arial Narrow" w:hAnsi="Arial Narrow" w:cs="Arial"/>
          <w:b w:val="0"/>
          <w:i w:val="0"/>
          <w:sz w:val="28"/>
          <w:szCs w:val="28"/>
        </w:rPr>
        <w:t>Frédéric Albert Lévy</w:t>
      </w:r>
    </w:p>
    <w:p w:rsidR="001E1680" w:rsidRPr="001E1680" w:rsidRDefault="001E1680" w:rsidP="000D5505">
      <w:pPr>
        <w:pStyle w:val="Titre"/>
        <w:rPr>
          <w:rFonts w:ascii="Arial" w:hAnsi="Arial" w:cs="Arial"/>
          <w:b w:val="0"/>
          <w:i w:val="0"/>
          <w:sz w:val="8"/>
          <w:szCs w:val="8"/>
        </w:rPr>
      </w:pPr>
    </w:p>
    <w:p w:rsidR="00D80D63" w:rsidRPr="0065647E" w:rsidRDefault="00D80D63" w:rsidP="00D80D63">
      <w:pPr>
        <w:pStyle w:val="Titre"/>
        <w:jc w:val="left"/>
        <w:rPr>
          <w:rFonts w:ascii="Arial Narrow" w:hAnsi="Arial Narrow" w:cs="Arial"/>
          <w:b w:val="0"/>
          <w:i w:val="0"/>
          <w:sz w:val="8"/>
          <w:szCs w:val="8"/>
        </w:rPr>
      </w:pPr>
    </w:p>
    <w:p w:rsidR="00716853" w:rsidRPr="005646A3" w:rsidRDefault="00D80D63" w:rsidP="005646A3">
      <w:pPr>
        <w:jc w:val="center"/>
        <w:rPr>
          <w:rFonts w:ascii="Arial Narrow" w:hAnsi="Arial Narrow" w:cs="Arial"/>
          <w:sz w:val="12"/>
          <w:szCs w:val="12"/>
        </w:rPr>
        <w:sectPr w:rsidR="00716853" w:rsidRPr="005646A3" w:rsidSect="002B7591">
          <w:type w:val="continuous"/>
          <w:pgSz w:w="16838" w:h="11906" w:orient="landscape"/>
          <w:pgMar w:top="720" w:right="720" w:bottom="720" w:left="720" w:header="720" w:footer="720" w:gutter="0"/>
          <w:cols w:space="425"/>
          <w:docGrid w:linePitch="272"/>
        </w:sectPr>
      </w:pPr>
      <w:r>
        <w:rPr>
          <w:rFonts w:ascii="Arial Narrow" w:hAnsi="Arial Narrow" w:cs="Arial"/>
          <w:b/>
          <w:i/>
          <w:noProof/>
          <w:sz w:val="12"/>
          <w:szCs w:val="12"/>
        </w:rPr>
        <mc:AlternateContent>
          <mc:Choice Requires="wps">
            <w:drawing>
              <wp:anchor distT="0" distB="0" distL="114300" distR="114300" simplePos="0" relativeHeight="251667968" behindDoc="0" locked="0" layoutInCell="1" allowOverlap="1" wp14:anchorId="555CFEBD" wp14:editId="6BA5702D">
                <wp:simplePos x="0" y="0"/>
                <wp:positionH relativeFrom="margin">
                  <wp:align>center</wp:align>
                </wp:positionH>
                <wp:positionV relativeFrom="paragraph">
                  <wp:posOffset>5210175</wp:posOffset>
                </wp:positionV>
                <wp:extent cx="7648575" cy="285750"/>
                <wp:effectExtent l="0" t="0" r="28575"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285750"/>
                        </a:xfrm>
                        <a:prstGeom prst="rect">
                          <a:avLst/>
                        </a:prstGeom>
                        <a:solidFill>
                          <a:srgbClr val="FFFFFF"/>
                        </a:solidFill>
                        <a:ln w="9525">
                          <a:solidFill>
                            <a:srgbClr val="000000"/>
                          </a:solidFill>
                          <a:miter lim="800000"/>
                          <a:headEnd/>
                          <a:tailEnd/>
                        </a:ln>
                      </wps:spPr>
                      <wps:txbx>
                        <w:txbxContent>
                          <w:p w:rsidR="00F766A6" w:rsidRPr="0065647E" w:rsidRDefault="00F766A6" w:rsidP="00F766A6">
                            <w:pPr>
                              <w:autoSpaceDE w:val="0"/>
                              <w:autoSpaceDN w:val="0"/>
                              <w:adjustRightInd w:val="0"/>
                              <w:jc w:val="center"/>
                              <w:rPr>
                                <w:rFonts w:ascii="Arial Narrow" w:hAnsi="Arial Narrow" w:cs="Arial"/>
                                <w:b/>
                                <w:bCs/>
                              </w:rPr>
                            </w:pPr>
                            <w:r>
                              <w:rPr>
                                <w:rFonts w:ascii="Arial Narrow" w:hAnsi="Arial Narrow" w:cs="Arial"/>
                                <w:b/>
                                <w:bCs/>
                                <w:color w:val="000000"/>
                              </w:rPr>
                              <w:t>Frédéric Albert Lévy</w:t>
                            </w:r>
                            <w:r w:rsidRPr="00CD3D6E">
                              <w:rPr>
                                <w:rFonts w:ascii="Arial Narrow" w:hAnsi="Arial Narrow" w:cs="Arial"/>
                                <w:bCs/>
                                <w:color w:val="000000"/>
                              </w:rPr>
                              <w:t xml:space="preserve">, dit FAL, </w:t>
                            </w:r>
                            <w:r>
                              <w:rPr>
                                <w:rFonts w:ascii="Arial Narrow" w:hAnsi="Arial Narrow" w:cs="Arial"/>
                                <w:bCs/>
                                <w:color w:val="000000"/>
                              </w:rPr>
                              <w:t>est journaliste cinéma et c</w:t>
                            </w:r>
                            <w:r w:rsidRPr="00CD3D6E">
                              <w:rPr>
                                <w:rFonts w:ascii="Arial Narrow" w:hAnsi="Arial Narrow" w:cs="MRockwell-Light"/>
                              </w:rPr>
                              <w:t xml:space="preserve">o-fondateur de la revue </w:t>
                            </w:r>
                            <w:proofErr w:type="spellStart"/>
                            <w:r w:rsidRPr="0023156E">
                              <w:rPr>
                                <w:rFonts w:ascii="Arial Narrow" w:hAnsi="Arial Narrow" w:cs="Arial"/>
                                <w:bCs/>
                                <w:i/>
                                <w:color w:val="000000"/>
                              </w:rPr>
                              <w:t>Starfix</w:t>
                            </w:r>
                            <w:proofErr w:type="spellEnd"/>
                            <w:r>
                              <w:rPr>
                                <w:rFonts w:ascii="Arial Narrow" w:hAnsi="Arial Narrow" w:cs="MRockwell-Light"/>
                              </w:rPr>
                              <w:t>. Il collabore aujourd’hui notamment à la revue salon-littéraire.com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CFEBD" id="_x0000_t202" coordsize="21600,21600" o:spt="202" path="m,l,21600r21600,l21600,xe">
                <v:stroke joinstyle="miter"/>
                <v:path gradientshapeok="t" o:connecttype="rect"/>
              </v:shapetype>
              <v:shape id="Text Box 4" o:spid="_x0000_s1027" type="#_x0000_t202" style="position:absolute;left:0;text-align:left;margin-left:0;margin-top:410.25pt;width:602.25pt;height:2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">
                <v:textbox>
                  <w:txbxContent>
                    <w:p w:rsidR="00F766A6" w:rsidRPr="0065647E" w:rsidRDefault="00F766A6" w:rsidP="00F766A6">
                      <w:pPr>
                        <w:autoSpaceDE w:val="0"/>
                        <w:autoSpaceDN w:val="0"/>
                        <w:adjustRightInd w:val="0"/>
                        <w:jc w:val="center"/>
                        <w:rPr>
                          <w:rFonts w:ascii="Arial Narrow" w:hAnsi="Arial Narrow" w:cs="Arial"/>
                          <w:b/>
                          <w:bCs/>
                        </w:rPr>
                      </w:pPr>
                      <w:r>
                        <w:rPr>
                          <w:rFonts w:ascii="Arial Narrow" w:hAnsi="Arial Narrow" w:cs="Arial"/>
                          <w:b/>
                          <w:bCs/>
                          <w:color w:val="000000"/>
                        </w:rPr>
                        <w:t>Frédéric Albert Lévy</w:t>
                      </w:r>
                      <w:r w:rsidRPr="00CD3D6E">
                        <w:rPr>
                          <w:rFonts w:ascii="Arial Narrow" w:hAnsi="Arial Narrow" w:cs="Arial"/>
                          <w:bCs/>
                          <w:color w:val="000000"/>
                        </w:rPr>
                        <w:t xml:space="preserve">, dit FAL, </w:t>
                      </w:r>
                      <w:r>
                        <w:rPr>
                          <w:rFonts w:ascii="Arial Narrow" w:hAnsi="Arial Narrow" w:cs="Arial"/>
                          <w:bCs/>
                          <w:color w:val="000000"/>
                        </w:rPr>
                        <w:t>est journaliste cinéma et c</w:t>
                      </w:r>
                      <w:r w:rsidRPr="00CD3D6E">
                        <w:rPr>
                          <w:rFonts w:ascii="Arial Narrow" w:hAnsi="Arial Narrow" w:cs="MRockwell-Light"/>
                        </w:rPr>
                        <w:t xml:space="preserve">o-fondateur de la revue </w:t>
                      </w:r>
                      <w:proofErr w:type="spellStart"/>
                      <w:r w:rsidRPr="0023156E">
                        <w:rPr>
                          <w:rFonts w:ascii="Arial Narrow" w:hAnsi="Arial Narrow" w:cs="Arial"/>
                          <w:bCs/>
                          <w:i/>
                          <w:color w:val="000000"/>
                        </w:rPr>
                        <w:t>Starfix</w:t>
                      </w:r>
                      <w:proofErr w:type="spellEnd"/>
                      <w:r>
                        <w:rPr>
                          <w:rFonts w:ascii="Arial Narrow" w:hAnsi="Arial Narrow" w:cs="MRockwell-Light"/>
                        </w:rPr>
                        <w:t>. Il collabore aujourd’hui notamment à la revue salon-littéraire.com</w:t>
                      </w:r>
                    </w:p>
                  </w:txbxContent>
                </v:textbox>
                <w10:wrap anchorx="margin"/>
              </v:shape>
            </w:pict>
          </mc:Fallback>
        </mc:AlternateContent>
      </w:r>
      <w:r>
        <w:rPr>
          <w:rFonts w:ascii="Arial Narrow" w:hAnsi="Arial Narrow" w:cs="Arial"/>
          <w:b/>
          <w:i/>
          <w:noProof/>
          <w:sz w:val="12"/>
          <w:szCs w:val="12"/>
        </w:rPr>
        <w:drawing>
          <wp:inline distT="0" distB="0" distL="0" distR="0">
            <wp:extent cx="7435507" cy="5112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TRE LE CIEL ET L'ENFER-Extrait-Livr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35507" cy="5112000"/>
                    </a:xfrm>
                    <a:prstGeom prst="rect">
                      <a:avLst/>
                    </a:prstGeom>
                  </pic:spPr>
                </pic:pic>
              </a:graphicData>
            </a:graphic>
          </wp:inline>
        </w:drawing>
      </w:r>
      <w:r w:rsidR="005B5B3C">
        <w:rPr>
          <w:rFonts w:ascii="Arial Narrow" w:hAnsi="Arial Narrow" w:cs="Arial"/>
          <w:b/>
          <w:i/>
          <w:sz w:val="12"/>
          <w:szCs w:val="12"/>
        </w:rPr>
        <w:br w:type="page"/>
      </w:r>
      <w:bookmarkStart w:id="0" w:name="_GoBack"/>
      <w:bookmarkEnd w:id="0"/>
    </w:p>
    <w:p w:rsidR="00877AF4" w:rsidRDefault="00877AF4" w:rsidP="00877AF4">
      <w:pPr>
        <w:rPr>
          <w:rFonts w:ascii="Arial Narrow" w:hAnsi="Arial Narrow" w:cs="Arial"/>
          <w:b/>
          <w:i/>
          <w:iCs/>
          <w:sz w:val="16"/>
          <w:szCs w:val="16"/>
        </w:rPr>
      </w:pPr>
      <w:r w:rsidRPr="00827BE3">
        <w:rPr>
          <w:rFonts w:ascii="Tw Cen MT" w:hAnsi="Tw Cen MT" w:cs="Arial"/>
          <w:b/>
          <w:noProof/>
          <w:sz w:val="40"/>
          <w:szCs w:val="40"/>
        </w:rPr>
        <w:lastRenderedPageBreak/>
        <w:drawing>
          <wp:anchor distT="0" distB="0" distL="114300" distR="114300" simplePos="0" relativeHeight="251665920" behindDoc="0" locked="0" layoutInCell="1" allowOverlap="1" wp14:anchorId="0B302418" wp14:editId="50E571F4">
            <wp:simplePos x="0" y="0"/>
            <wp:positionH relativeFrom="column">
              <wp:posOffset>9001125</wp:posOffset>
            </wp:positionH>
            <wp:positionV relativeFrom="paragraph">
              <wp:posOffset>-266700</wp:posOffset>
            </wp:positionV>
            <wp:extent cx="685800" cy="990600"/>
            <wp:effectExtent l="0" t="0" r="0" b="0"/>
            <wp:wrapNone/>
            <wp:docPr id="17" name="Image 2" descr="KUROSAWA-logo Annees Toho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OSAWA-logo Annees Toho_light.jpg"/>
                    <pic:cNvPicPr/>
                  </pic:nvPicPr>
                  <pic:blipFill>
                    <a:blip r:embed="rId10" cstate="print"/>
                    <a:stretch>
                      <a:fillRect/>
                    </a:stretch>
                  </pic:blipFill>
                  <pic:spPr>
                    <a:xfrm>
                      <a:off x="0" y="0"/>
                      <a:ext cx="685800" cy="990600"/>
                    </a:xfrm>
                    <a:prstGeom prst="rect">
                      <a:avLst/>
                    </a:prstGeom>
                  </pic:spPr>
                </pic:pic>
              </a:graphicData>
            </a:graphic>
          </wp:anchor>
        </w:drawing>
      </w:r>
      <w:r>
        <w:rPr>
          <w:rFonts w:ascii="Arial" w:hAnsi="Arial" w:cs="Arial"/>
          <w:noProof/>
        </w:rPr>
        <w:drawing>
          <wp:anchor distT="0" distB="0" distL="114300" distR="114300" simplePos="0" relativeHeight="251664896" behindDoc="1" locked="0" layoutInCell="1" allowOverlap="0" wp14:anchorId="0D517130" wp14:editId="08700639">
            <wp:simplePos x="0" y="0"/>
            <wp:positionH relativeFrom="column">
              <wp:posOffset>-104775</wp:posOffset>
            </wp:positionH>
            <wp:positionV relativeFrom="paragraph">
              <wp:posOffset>-190500</wp:posOffset>
            </wp:positionV>
            <wp:extent cx="476250" cy="819150"/>
            <wp:effectExtent l="0" t="0" r="0" b="0"/>
            <wp:wrapNone/>
            <wp:docPr id="16"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819150"/>
                    </a:xfrm>
                    <a:prstGeom prst="rect">
                      <a:avLst/>
                    </a:prstGeom>
                    <a:noFill/>
                  </pic:spPr>
                </pic:pic>
              </a:graphicData>
            </a:graphic>
          </wp:anchor>
        </w:drawing>
      </w:r>
    </w:p>
    <w:p w:rsidR="00877AF4" w:rsidRPr="00216E41" w:rsidRDefault="00877AF4" w:rsidP="00877AF4">
      <w:pPr>
        <w:pStyle w:val="Titre"/>
        <w:rPr>
          <w:rFonts w:ascii="Arial Narrow" w:hAnsi="Arial Narrow" w:cs="Arial"/>
          <w:i w:val="0"/>
          <w:iCs/>
          <w:sz w:val="48"/>
          <w:szCs w:val="48"/>
        </w:rPr>
      </w:pPr>
      <w:r w:rsidRPr="00216E41">
        <w:rPr>
          <w:rFonts w:ascii="Arial Narrow" w:hAnsi="Arial Narrow" w:cs="Arial"/>
          <w:i w:val="0"/>
          <w:iCs/>
          <w:sz w:val="48"/>
          <w:szCs w:val="48"/>
        </w:rPr>
        <w:t>LA COLLECTION</w:t>
      </w:r>
      <w:r>
        <w:rPr>
          <w:rFonts w:ascii="Arial Narrow" w:hAnsi="Arial Narrow" w:cs="Arial"/>
          <w:i w:val="0"/>
          <w:iCs/>
          <w:sz w:val="48"/>
          <w:szCs w:val="48"/>
        </w:rPr>
        <w:t> : 17 FILMS</w:t>
      </w:r>
    </w:p>
    <w:p w:rsidR="00877AF4" w:rsidRDefault="00877AF4" w:rsidP="00877AF4">
      <w:pPr>
        <w:ind w:firstLine="708"/>
        <w:jc w:val="center"/>
        <w:rPr>
          <w:rFonts w:ascii="Arial" w:hAnsi="Arial" w:cs="Arial"/>
          <w:b/>
          <w:bCs/>
          <w:iCs/>
          <w:sz w:val="24"/>
          <w:szCs w:val="24"/>
        </w:rPr>
      </w:pPr>
      <w:r w:rsidRPr="001136F7">
        <w:rPr>
          <w:rFonts w:ascii="Arial" w:hAnsi="Arial" w:cs="Arial"/>
          <w:b/>
          <w:bCs/>
          <w:iCs/>
          <w:sz w:val="24"/>
          <w:szCs w:val="24"/>
        </w:rPr>
        <w:t>De 1943 à 1970, une œuvre majeure pour l’un des maîtres incontesté</w:t>
      </w:r>
      <w:r>
        <w:rPr>
          <w:rFonts w:ascii="Arial" w:hAnsi="Arial" w:cs="Arial"/>
          <w:b/>
          <w:bCs/>
          <w:iCs/>
          <w:sz w:val="24"/>
          <w:szCs w:val="24"/>
        </w:rPr>
        <w:t>s</w:t>
      </w:r>
      <w:r w:rsidRPr="001136F7">
        <w:rPr>
          <w:rFonts w:ascii="Arial" w:hAnsi="Arial" w:cs="Arial"/>
          <w:b/>
          <w:bCs/>
          <w:iCs/>
          <w:sz w:val="24"/>
          <w:szCs w:val="24"/>
        </w:rPr>
        <w:t xml:space="preserve"> du cinéma mondial</w:t>
      </w:r>
    </w:p>
    <w:p w:rsidR="00877AF4" w:rsidRPr="00665B87" w:rsidRDefault="00877AF4" w:rsidP="00877AF4">
      <w:pPr>
        <w:ind w:firstLine="708"/>
        <w:jc w:val="center"/>
        <w:rPr>
          <w:rFonts w:ascii="Arial" w:hAnsi="Arial" w:cs="Arial"/>
          <w:bCs/>
          <w:iCs/>
        </w:rPr>
      </w:pPr>
    </w:p>
    <w:p w:rsidR="00877AF4" w:rsidRPr="001136F7" w:rsidRDefault="00877AF4" w:rsidP="00877AF4">
      <w:pPr>
        <w:jc w:val="center"/>
        <w:rPr>
          <w:rFonts w:ascii="Arial Narrow" w:hAnsi="Arial Narrow" w:cs="Arial"/>
          <w:i/>
          <w:sz w:val="26"/>
          <w:szCs w:val="26"/>
        </w:rPr>
      </w:pPr>
      <w:r>
        <w:rPr>
          <w:rFonts w:ascii="Arial Narrow" w:hAnsi="Arial Narrow" w:cs="Arial"/>
          <w:i/>
          <w:sz w:val="26"/>
          <w:szCs w:val="26"/>
        </w:rPr>
        <w:t>Un m</w:t>
      </w:r>
      <w:r w:rsidRPr="001136F7">
        <w:rPr>
          <w:rFonts w:ascii="Arial Narrow" w:hAnsi="Arial Narrow" w:cs="Arial"/>
          <w:i/>
          <w:sz w:val="26"/>
          <w:szCs w:val="26"/>
        </w:rPr>
        <w:t>erveilleux dimanche / Le plus dignement / Je ne regrette rien de ma jeunesse / Qui marche sur la queue du tigre...</w:t>
      </w:r>
    </w:p>
    <w:p w:rsidR="00877AF4" w:rsidRDefault="00877AF4" w:rsidP="00877AF4">
      <w:pPr>
        <w:jc w:val="center"/>
        <w:rPr>
          <w:rFonts w:ascii="Arial Narrow" w:hAnsi="Arial Narrow" w:cs="Arial"/>
          <w:i/>
          <w:sz w:val="26"/>
          <w:szCs w:val="26"/>
        </w:rPr>
      </w:pPr>
      <w:r w:rsidRPr="001136F7">
        <w:rPr>
          <w:rFonts w:ascii="Arial Narrow" w:hAnsi="Arial Narrow" w:cs="Arial"/>
          <w:i/>
          <w:sz w:val="26"/>
          <w:szCs w:val="26"/>
        </w:rPr>
        <w:t>L’Ange ivre / Chien enragé / Vivre / Vivre dans la peur /</w:t>
      </w:r>
      <w:r w:rsidRPr="00D236D1">
        <w:rPr>
          <w:rFonts w:ascii="Arial Narrow" w:hAnsi="Arial Narrow" w:cs="Arial"/>
          <w:i/>
          <w:sz w:val="26"/>
          <w:szCs w:val="26"/>
        </w:rPr>
        <w:t xml:space="preserve"> </w:t>
      </w:r>
      <w:proofErr w:type="spellStart"/>
      <w:r w:rsidRPr="001136F7">
        <w:rPr>
          <w:rFonts w:ascii="Arial Narrow" w:hAnsi="Arial Narrow" w:cs="Arial"/>
          <w:i/>
          <w:sz w:val="26"/>
          <w:szCs w:val="26"/>
        </w:rPr>
        <w:t>Yojimbo</w:t>
      </w:r>
      <w:proofErr w:type="spellEnd"/>
      <w:r>
        <w:rPr>
          <w:rFonts w:ascii="Arial Narrow" w:hAnsi="Arial Narrow" w:cs="Arial"/>
          <w:i/>
          <w:sz w:val="26"/>
          <w:szCs w:val="26"/>
        </w:rPr>
        <w:t xml:space="preserve"> </w:t>
      </w:r>
      <w:r w:rsidRPr="001136F7">
        <w:rPr>
          <w:rFonts w:ascii="Arial Narrow" w:hAnsi="Arial Narrow" w:cs="Arial"/>
          <w:i/>
          <w:sz w:val="26"/>
          <w:szCs w:val="26"/>
        </w:rPr>
        <w:t xml:space="preserve">(Le Garde du corps) / </w:t>
      </w:r>
      <w:proofErr w:type="spellStart"/>
      <w:r w:rsidRPr="001136F7">
        <w:rPr>
          <w:rFonts w:ascii="Arial Narrow" w:hAnsi="Arial Narrow" w:cs="Arial"/>
          <w:i/>
          <w:sz w:val="26"/>
          <w:szCs w:val="26"/>
        </w:rPr>
        <w:t>Sanjuro</w:t>
      </w:r>
      <w:proofErr w:type="spellEnd"/>
      <w:r w:rsidRPr="001136F7">
        <w:rPr>
          <w:rFonts w:ascii="Arial Narrow" w:hAnsi="Arial Narrow" w:cs="Arial"/>
          <w:i/>
          <w:sz w:val="26"/>
          <w:szCs w:val="26"/>
        </w:rPr>
        <w:t xml:space="preserve"> / Le Château de L’araignée / La Forteresse cachée</w:t>
      </w:r>
      <w:r w:rsidRPr="00D236D1">
        <w:rPr>
          <w:rFonts w:ascii="Arial Narrow" w:hAnsi="Arial Narrow" w:cs="Arial"/>
          <w:i/>
          <w:sz w:val="26"/>
          <w:szCs w:val="26"/>
        </w:rPr>
        <w:t xml:space="preserve"> </w:t>
      </w:r>
    </w:p>
    <w:p w:rsidR="00877AF4" w:rsidRDefault="00877AF4" w:rsidP="00877AF4">
      <w:pPr>
        <w:jc w:val="center"/>
        <w:rPr>
          <w:rFonts w:ascii="Arial Narrow" w:hAnsi="Arial Narrow" w:cs="Arial"/>
          <w:i/>
          <w:sz w:val="26"/>
          <w:szCs w:val="26"/>
        </w:rPr>
      </w:pPr>
      <w:r>
        <w:rPr>
          <w:rFonts w:ascii="Arial Narrow" w:hAnsi="Arial Narrow" w:cs="Arial"/>
          <w:i/>
          <w:sz w:val="26"/>
          <w:szCs w:val="26"/>
        </w:rPr>
        <w:t>Les Bas-fonds / Les S</w:t>
      </w:r>
      <w:r w:rsidRPr="001136F7">
        <w:rPr>
          <w:rFonts w:ascii="Arial Narrow" w:hAnsi="Arial Narrow" w:cs="Arial"/>
          <w:i/>
          <w:sz w:val="26"/>
          <w:szCs w:val="26"/>
        </w:rPr>
        <w:t>alauds dorment en paix</w:t>
      </w:r>
      <w:r>
        <w:rPr>
          <w:rFonts w:ascii="Arial Narrow" w:hAnsi="Arial Narrow" w:cs="Arial"/>
          <w:i/>
          <w:sz w:val="26"/>
          <w:szCs w:val="26"/>
        </w:rPr>
        <w:t xml:space="preserve"> </w:t>
      </w:r>
      <w:r w:rsidRPr="001136F7">
        <w:rPr>
          <w:rFonts w:ascii="Arial Narrow" w:hAnsi="Arial Narrow" w:cs="Arial"/>
          <w:i/>
          <w:sz w:val="26"/>
          <w:szCs w:val="26"/>
        </w:rPr>
        <w:t xml:space="preserve">/ Entre le Ciel et l’Enfer / Barberousse / </w:t>
      </w:r>
      <w:proofErr w:type="spellStart"/>
      <w:r w:rsidRPr="001136F7">
        <w:rPr>
          <w:rFonts w:ascii="Arial Narrow" w:hAnsi="Arial Narrow" w:cs="Arial"/>
          <w:i/>
          <w:sz w:val="26"/>
          <w:szCs w:val="26"/>
        </w:rPr>
        <w:t>Dodes’kaden</w:t>
      </w:r>
      <w:proofErr w:type="spellEnd"/>
    </w:p>
    <w:p w:rsidR="00877AF4" w:rsidRPr="00665B87" w:rsidRDefault="00877AF4" w:rsidP="00877AF4">
      <w:pPr>
        <w:jc w:val="center"/>
        <w:rPr>
          <w:rFonts w:ascii="Arial Narrow" w:hAnsi="Arial Narrow" w:cs="Arial"/>
        </w:rPr>
      </w:pPr>
    </w:p>
    <w:p w:rsidR="00877AF4" w:rsidRDefault="00877AF4" w:rsidP="00877AF4">
      <w:pPr>
        <w:autoSpaceDE w:val="0"/>
        <w:autoSpaceDN w:val="0"/>
        <w:adjustRightInd w:val="0"/>
        <w:jc w:val="center"/>
        <w:rPr>
          <w:rFonts w:ascii="Arial" w:hAnsi="Arial" w:cs="Arial"/>
          <w:b/>
          <w:color w:val="000000" w:themeColor="text1"/>
          <w:sz w:val="28"/>
          <w:szCs w:val="28"/>
        </w:rPr>
      </w:pPr>
      <w:r>
        <w:rPr>
          <w:rFonts w:ascii="Arial" w:hAnsi="Arial" w:cs="Arial"/>
          <w:b/>
          <w:color w:val="000000" w:themeColor="text1"/>
          <w:sz w:val="28"/>
          <w:szCs w:val="28"/>
        </w:rPr>
        <w:t xml:space="preserve">Éditions Blu-ray+DVD+Livret </w:t>
      </w:r>
    </w:p>
    <w:p w:rsidR="00877AF4" w:rsidRPr="00042878" w:rsidRDefault="00877AF4" w:rsidP="00877AF4">
      <w:pPr>
        <w:autoSpaceDE w:val="0"/>
        <w:autoSpaceDN w:val="0"/>
        <w:adjustRightInd w:val="0"/>
        <w:jc w:val="center"/>
        <w:rPr>
          <w:rFonts w:ascii="Arial" w:hAnsi="Arial" w:cs="Arial"/>
          <w:b/>
          <w:color w:val="000000" w:themeColor="text1"/>
          <w:sz w:val="8"/>
          <w:szCs w:val="28"/>
        </w:rPr>
      </w:pPr>
    </w:p>
    <w:p w:rsidR="00877AF4" w:rsidRPr="00C33F77" w:rsidRDefault="00877AF4" w:rsidP="00877AF4">
      <w:pPr>
        <w:autoSpaceDE w:val="0"/>
        <w:autoSpaceDN w:val="0"/>
        <w:adjustRightInd w:val="0"/>
        <w:jc w:val="center"/>
        <w:rPr>
          <w:rFonts w:ascii="Arial" w:hAnsi="Arial" w:cs="Arial"/>
          <w:b/>
          <w:bCs/>
          <w:color w:val="000000" w:themeColor="text1"/>
          <w:sz w:val="28"/>
          <w:szCs w:val="28"/>
          <w:u w:val="single"/>
        </w:rPr>
      </w:pPr>
      <w:r w:rsidRPr="00C33F77">
        <w:rPr>
          <w:rFonts w:ascii="Arial" w:hAnsi="Arial" w:cs="Arial"/>
          <w:b/>
          <w:color w:val="000000" w:themeColor="text1"/>
          <w:sz w:val="28"/>
          <w:szCs w:val="28"/>
          <w:u w:val="single"/>
        </w:rPr>
        <w:t>Déjà disponibles</w:t>
      </w:r>
    </w:p>
    <w:p w:rsidR="00877AF4" w:rsidRPr="00042878" w:rsidRDefault="00877AF4" w:rsidP="00877AF4">
      <w:pPr>
        <w:jc w:val="center"/>
        <w:rPr>
          <w:rFonts w:ascii="Arial Narrow" w:hAnsi="Arial Narrow" w:cs="Arial"/>
          <w:sz w:val="8"/>
          <w:szCs w:val="18"/>
        </w:rPr>
      </w:pPr>
    </w:p>
    <w:p w:rsidR="00877AF4" w:rsidRDefault="00877AF4" w:rsidP="00877AF4">
      <w:pPr>
        <w:jc w:val="center"/>
        <w:rPr>
          <w:rFonts w:ascii="Arial" w:hAnsi="Arial" w:cs="Arial"/>
          <w:b/>
          <w:bCs/>
          <w:iCs/>
          <w:sz w:val="24"/>
          <w:szCs w:val="24"/>
        </w:rPr>
      </w:pPr>
      <w:r>
        <w:rPr>
          <w:rFonts w:ascii="Arial Narrow" w:hAnsi="Arial Narrow" w:cs="Arial"/>
          <w:bCs/>
          <w:i/>
          <w:iCs/>
          <w:noProof/>
          <w:sz w:val="16"/>
          <w:szCs w:val="16"/>
        </w:rPr>
        <w:drawing>
          <wp:inline distT="0" distB="0" distL="0" distR="0" wp14:anchorId="4CAB6CA2" wp14:editId="677357F8">
            <wp:extent cx="1193749" cy="1800319"/>
            <wp:effectExtent l="19050" t="0" r="6401" b="0"/>
            <wp:docPr id="34" name="Image 17" descr="AKToho-JE NE REGRETTE_QUI MARCH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JE NE REGRETTE_QUI MARCHE_pack.jpg"/>
                    <pic:cNvPicPr/>
                  </pic:nvPicPr>
                  <pic:blipFill>
                    <a:blip r:embed="rId15"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14:anchorId="4F02AC1F" wp14:editId="3491F1BC">
            <wp:extent cx="1193748" cy="1800318"/>
            <wp:effectExtent l="19050" t="0" r="6402" b="0"/>
            <wp:docPr id="35" name="Image 29" descr="AKToho-UN MERVEILLEUX_LE PLUS DIGNEMENT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UN MERVEILLEUX_LE PLUS DIGNEMENT_pack.jpg"/>
                    <pic:cNvPicPr/>
                  </pic:nvPicPr>
                  <pic:blipFill>
                    <a:blip r:embed="rId16"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14:anchorId="5DF39648" wp14:editId="64D931F4">
            <wp:extent cx="1193538" cy="1800000"/>
            <wp:effectExtent l="0" t="0" r="6985" b="0"/>
            <wp:docPr id="36" name="Image 22" descr="AKToho-L'ANGE 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NGE IVRE_pack.jpg"/>
                    <pic:cNvPicPr/>
                  </pic:nvPicPr>
                  <pic:blipFill>
                    <a:blip r:embed="rId17" cstate="print"/>
                    <a:stretch>
                      <a:fillRect/>
                    </a:stretch>
                  </pic:blipFill>
                  <pic:spPr>
                    <a:xfrm>
                      <a:off x="0" y="0"/>
                      <a:ext cx="1193538"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7B5E49C2" wp14:editId="6B409BCC">
            <wp:extent cx="1193749" cy="1800319"/>
            <wp:effectExtent l="19050" t="0" r="6401" b="0"/>
            <wp:docPr id="37" name="Image 8" descr="AKToho-CHIEN ENRAG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CHIEN ENRAGÉ_pack.jpg"/>
                    <pic:cNvPicPr/>
                  </pic:nvPicPr>
                  <pic:blipFill>
                    <a:blip r:embed="rId18" cstate="print"/>
                    <a:stretch>
                      <a:fillRect/>
                    </a:stretch>
                  </pic:blipFill>
                  <pic:spPr>
                    <a:xfrm>
                      <a:off x="0" y="0"/>
                      <a:ext cx="1195865" cy="1803510"/>
                    </a:xfrm>
                    <a:prstGeom prst="rect">
                      <a:avLst/>
                    </a:prstGeom>
                  </pic:spPr>
                </pic:pic>
              </a:graphicData>
            </a:graphic>
          </wp:inline>
        </w:drawing>
      </w:r>
      <w:r>
        <w:rPr>
          <w:rFonts w:ascii="Arial Narrow" w:hAnsi="Arial Narrow" w:cs="Arial"/>
          <w:bCs/>
          <w:i/>
          <w:iCs/>
          <w:noProof/>
          <w:sz w:val="16"/>
          <w:szCs w:val="16"/>
        </w:rPr>
        <w:drawing>
          <wp:inline distT="0" distB="0" distL="0" distR="0" wp14:anchorId="28A5D8EC" wp14:editId="7D7F9A4A">
            <wp:extent cx="1193539" cy="1800000"/>
            <wp:effectExtent l="0" t="0" r="6985" b="0"/>
            <wp:docPr id="38" name="Image 31" descr="AKToho-VIVR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_pack.jpg"/>
                    <pic:cNvPicPr/>
                  </pic:nvPicPr>
                  <pic:blipFill>
                    <a:blip r:embed="rId19" cstate="print"/>
                    <a:stretch>
                      <a:fillRect/>
                    </a:stretch>
                  </pic:blipFill>
                  <pic:spPr>
                    <a:xfrm>
                      <a:off x="0" y="0"/>
                      <a:ext cx="1193539"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234F10CE" wp14:editId="2B44757F">
            <wp:extent cx="1193539" cy="1800000"/>
            <wp:effectExtent l="0" t="0" r="6985" b="0"/>
            <wp:docPr id="39" name="Image 30" descr="AKToho-VIVRE D LA PEU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VIVRE D LA PEUR_pack.jpg"/>
                    <pic:cNvPicPr/>
                  </pic:nvPicPr>
                  <pic:blipFill>
                    <a:blip r:embed="rId20" cstate="print"/>
                    <a:stretch>
                      <a:fillRect/>
                    </a:stretch>
                  </pic:blipFill>
                  <pic:spPr>
                    <a:xfrm>
                      <a:off x="0" y="0"/>
                      <a:ext cx="1193539"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7C5C47A0" wp14:editId="7B34B1B1">
            <wp:extent cx="1134420" cy="180000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RO-YOJIMBO-3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4420" cy="1800000"/>
                    </a:xfrm>
                    <a:prstGeom prst="rect">
                      <a:avLst/>
                    </a:prstGeom>
                  </pic:spPr>
                </pic:pic>
              </a:graphicData>
            </a:graphic>
          </wp:inline>
        </w:drawing>
      </w:r>
      <w:r>
        <w:rPr>
          <w:rFonts w:ascii="Arial" w:hAnsi="Arial" w:cs="Arial"/>
          <w:b/>
          <w:bCs/>
          <w:iCs/>
          <w:noProof/>
          <w:sz w:val="24"/>
          <w:szCs w:val="24"/>
        </w:rPr>
        <w:drawing>
          <wp:inline distT="0" distB="0" distL="0" distR="0" wp14:anchorId="2F91DB26" wp14:editId="0991006C">
            <wp:extent cx="1116525" cy="18000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O-SANJURO-3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6525" cy="1800000"/>
                    </a:xfrm>
                    <a:prstGeom prst="rect">
                      <a:avLst/>
                    </a:prstGeom>
                  </pic:spPr>
                </pic:pic>
              </a:graphicData>
            </a:graphic>
          </wp:inline>
        </w:drawing>
      </w:r>
    </w:p>
    <w:p w:rsidR="00877AF4" w:rsidRPr="00FB2601" w:rsidRDefault="00877AF4" w:rsidP="00877AF4">
      <w:pPr>
        <w:jc w:val="center"/>
        <w:rPr>
          <w:rFonts w:ascii="Arial" w:hAnsi="Arial" w:cs="Arial"/>
          <w:b/>
          <w:bCs/>
          <w:iCs/>
          <w:sz w:val="14"/>
          <w:szCs w:val="24"/>
        </w:rPr>
      </w:pPr>
    </w:p>
    <w:p w:rsidR="00877AF4" w:rsidRPr="00042878" w:rsidRDefault="00877AF4" w:rsidP="00877AF4">
      <w:pPr>
        <w:autoSpaceDE w:val="0"/>
        <w:autoSpaceDN w:val="0"/>
        <w:adjustRightInd w:val="0"/>
        <w:jc w:val="center"/>
        <w:rPr>
          <w:rFonts w:ascii="Arial" w:hAnsi="Arial" w:cs="Arial"/>
          <w:b/>
          <w:bCs/>
          <w:iCs/>
          <w:sz w:val="8"/>
          <w:szCs w:val="24"/>
        </w:rPr>
      </w:pPr>
    </w:p>
    <w:p w:rsidR="00877AF4" w:rsidRPr="00042878" w:rsidRDefault="00877AF4" w:rsidP="00665B87">
      <w:pPr>
        <w:autoSpaceDE w:val="0"/>
        <w:autoSpaceDN w:val="0"/>
        <w:adjustRightInd w:val="0"/>
        <w:spacing w:after="100" w:afterAutospacing="1"/>
        <w:jc w:val="center"/>
        <w:rPr>
          <w:rFonts w:ascii="Arial" w:hAnsi="Arial" w:cs="Arial"/>
          <w:b/>
          <w:bCs/>
          <w:iCs/>
          <w:sz w:val="24"/>
          <w:szCs w:val="24"/>
        </w:rPr>
      </w:pPr>
      <w:r>
        <w:rPr>
          <w:rFonts w:ascii="Arial Narrow" w:hAnsi="Arial Narrow" w:cs="Arial"/>
          <w:bCs/>
          <w:i/>
          <w:iCs/>
          <w:noProof/>
          <w:sz w:val="16"/>
          <w:szCs w:val="16"/>
        </w:rPr>
        <w:drawing>
          <wp:inline distT="0" distB="0" distL="0" distR="0" wp14:anchorId="1AC9EAE1" wp14:editId="4F4483B1">
            <wp:extent cx="1193537" cy="1800000"/>
            <wp:effectExtent l="0" t="0" r="6985" b="0"/>
            <wp:docPr id="42" name="Image 25" descr="AKToho-LE CHATEAU DE L ARAIGN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 CHATEAU DE L ARAIGNEE_pack.jpg"/>
                    <pic:cNvPicPr/>
                  </pic:nvPicPr>
                  <pic:blipFill>
                    <a:blip r:embed="rId23" cstate="print"/>
                    <a:stretch>
                      <a:fillRect/>
                    </a:stretch>
                  </pic:blipFill>
                  <pic:spPr>
                    <a:xfrm>
                      <a:off x="0" y="0"/>
                      <a:ext cx="1193537"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127D01DC" wp14:editId="60BCFF41">
            <wp:extent cx="1193538" cy="1800000"/>
            <wp:effectExtent l="0" t="0" r="6985" b="0"/>
            <wp:docPr id="43" name="Image 18" descr="AKToho-LA FORTERESSE CACHE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A FORTERESSE CACHEE_pack.jpg"/>
                    <pic:cNvPicPr/>
                  </pic:nvPicPr>
                  <pic:blipFill>
                    <a:blip r:embed="rId24" cstate="print"/>
                    <a:stretch>
                      <a:fillRect/>
                    </a:stretch>
                  </pic:blipFill>
                  <pic:spPr>
                    <a:xfrm>
                      <a:off x="0" y="0"/>
                      <a:ext cx="1193538" cy="1800000"/>
                    </a:xfrm>
                    <a:prstGeom prst="rect">
                      <a:avLst/>
                    </a:prstGeom>
                  </pic:spPr>
                </pic:pic>
              </a:graphicData>
            </a:graphic>
          </wp:inline>
        </w:drawing>
      </w:r>
      <w:r w:rsidR="00665B87">
        <w:rPr>
          <w:rFonts w:ascii="Arial" w:hAnsi="Arial" w:cs="Arial"/>
          <w:b/>
          <w:color w:val="000000" w:themeColor="text1"/>
          <w:sz w:val="28"/>
          <w:szCs w:val="28"/>
        </w:rPr>
        <w:t xml:space="preserve"> </w:t>
      </w:r>
      <w:r>
        <w:rPr>
          <w:rFonts w:ascii="Arial Narrow" w:hAnsi="Arial Narrow" w:cs="Arial"/>
          <w:bCs/>
          <w:i/>
          <w:iCs/>
          <w:noProof/>
          <w:sz w:val="16"/>
          <w:szCs w:val="16"/>
        </w:rPr>
        <w:drawing>
          <wp:inline distT="0" distB="0" distL="0" distR="0" wp14:anchorId="4D995281" wp14:editId="0DFEFC4D">
            <wp:extent cx="1193538" cy="1800000"/>
            <wp:effectExtent l="0" t="0" r="6985" b="0"/>
            <wp:docPr id="40" name="Image 26" descr="AKToho-LES BAS FONDS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LES BAS FONDS_pack.jpg"/>
                    <pic:cNvPicPr/>
                  </pic:nvPicPr>
                  <pic:blipFill>
                    <a:blip r:embed="rId25" cstate="print"/>
                    <a:stretch>
                      <a:fillRect/>
                    </a:stretch>
                  </pic:blipFill>
                  <pic:spPr>
                    <a:xfrm>
                      <a:off x="0" y="0"/>
                      <a:ext cx="1193538"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0A21DCDC" wp14:editId="502290F4">
            <wp:extent cx="1192830" cy="1800000"/>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 SALAUDS DORMENTS EN PAIX-pa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2830" cy="1800000"/>
                    </a:xfrm>
                    <a:prstGeom prst="rect">
                      <a:avLst/>
                    </a:prstGeom>
                  </pic:spPr>
                </pic:pic>
              </a:graphicData>
            </a:graphic>
          </wp:inline>
        </w:drawing>
      </w:r>
      <w:r>
        <w:rPr>
          <w:rFonts w:ascii="Arial Narrow" w:hAnsi="Arial Narrow" w:cs="Arial"/>
          <w:bCs/>
          <w:i/>
          <w:iCs/>
          <w:noProof/>
          <w:sz w:val="16"/>
          <w:szCs w:val="16"/>
        </w:rPr>
        <w:drawing>
          <wp:inline distT="0" distB="0" distL="0" distR="0" wp14:anchorId="591FC0D9" wp14:editId="3236275D">
            <wp:extent cx="1193538" cy="1800000"/>
            <wp:effectExtent l="0" t="0" r="6985" b="0"/>
            <wp:docPr id="46" name="Image 14" descr="AKToho-ENTRE LE CIEL ET L ENFER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ENTRE LE CIEL ET L ENFER_pack.jpg"/>
                    <pic:cNvPicPr/>
                  </pic:nvPicPr>
                  <pic:blipFill>
                    <a:blip r:embed="rId27" cstate="print"/>
                    <a:stretch>
                      <a:fillRect/>
                    </a:stretch>
                  </pic:blipFill>
                  <pic:spPr>
                    <a:xfrm>
                      <a:off x="0" y="0"/>
                      <a:ext cx="1193538" cy="1800000"/>
                    </a:xfrm>
                    <a:prstGeom prst="rect">
                      <a:avLst/>
                    </a:prstGeom>
                  </pic:spPr>
                </pic:pic>
              </a:graphicData>
            </a:graphic>
          </wp:inline>
        </w:drawing>
      </w:r>
      <w:r w:rsidR="00637899">
        <w:rPr>
          <w:rFonts w:ascii="Arial Narrow" w:hAnsi="Arial Narrow" w:cs="Arial"/>
          <w:bCs/>
          <w:i/>
          <w:iCs/>
          <w:noProof/>
          <w:sz w:val="16"/>
          <w:szCs w:val="16"/>
        </w:rPr>
        <w:t xml:space="preserve"> </w:t>
      </w:r>
      <w:r w:rsidR="00637899">
        <w:rPr>
          <w:rFonts w:ascii="Arial" w:hAnsi="Arial" w:cs="Arial"/>
          <w:b/>
          <w:color w:val="000000" w:themeColor="text1"/>
          <w:sz w:val="28"/>
          <w:szCs w:val="28"/>
          <w:u w:val="single"/>
        </w:rPr>
        <w:t>À paraître :</w:t>
      </w:r>
      <w:r w:rsidR="00637899" w:rsidRPr="00665B87">
        <w:rPr>
          <w:rFonts w:ascii="Arial" w:hAnsi="Arial" w:cs="Arial"/>
          <w:b/>
          <w:color w:val="000000" w:themeColor="text1"/>
          <w:sz w:val="28"/>
          <w:szCs w:val="28"/>
        </w:rPr>
        <w:t xml:space="preserve">  </w:t>
      </w:r>
      <w:r>
        <w:rPr>
          <w:rFonts w:ascii="Arial Narrow" w:hAnsi="Arial Narrow" w:cs="Arial"/>
          <w:bCs/>
          <w:i/>
          <w:iCs/>
          <w:noProof/>
          <w:sz w:val="16"/>
          <w:szCs w:val="16"/>
        </w:rPr>
        <w:drawing>
          <wp:inline distT="0" distB="0" distL="0" distR="0" wp14:anchorId="6290EF27" wp14:editId="6D33993C">
            <wp:extent cx="1193748" cy="1800318"/>
            <wp:effectExtent l="19050" t="0" r="6402" b="0"/>
            <wp:docPr id="8" name="Image 7" descr="AKToho-BARBEROUSSE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BARBEROUSSE_pack.jpg"/>
                    <pic:cNvPicPr/>
                  </pic:nvPicPr>
                  <pic:blipFill>
                    <a:blip r:embed="rId28" cstate="print"/>
                    <a:stretch>
                      <a:fillRect/>
                    </a:stretch>
                  </pic:blipFill>
                  <pic:spPr>
                    <a:xfrm>
                      <a:off x="0" y="0"/>
                      <a:ext cx="1195865" cy="1803511"/>
                    </a:xfrm>
                    <a:prstGeom prst="rect">
                      <a:avLst/>
                    </a:prstGeom>
                  </pic:spPr>
                </pic:pic>
              </a:graphicData>
            </a:graphic>
          </wp:inline>
        </w:drawing>
      </w:r>
      <w:r>
        <w:rPr>
          <w:rFonts w:ascii="Arial Narrow" w:hAnsi="Arial Narrow" w:cs="Arial"/>
          <w:bCs/>
          <w:i/>
          <w:iCs/>
          <w:noProof/>
          <w:sz w:val="16"/>
          <w:szCs w:val="16"/>
        </w:rPr>
        <w:drawing>
          <wp:inline distT="0" distB="0" distL="0" distR="0" wp14:anchorId="6F8A8C7A" wp14:editId="313C23ED">
            <wp:extent cx="1193748" cy="1800318"/>
            <wp:effectExtent l="19050" t="0" r="6402" b="0"/>
            <wp:docPr id="11" name="Image 10" descr="AKToho-DODESKADEN_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oho-DODESKADEN_pack.jpg"/>
                    <pic:cNvPicPr/>
                  </pic:nvPicPr>
                  <pic:blipFill>
                    <a:blip r:embed="rId29" cstate="print"/>
                    <a:stretch>
                      <a:fillRect/>
                    </a:stretch>
                  </pic:blipFill>
                  <pic:spPr>
                    <a:xfrm>
                      <a:off x="0" y="0"/>
                      <a:ext cx="1195865" cy="1803511"/>
                    </a:xfrm>
                    <a:prstGeom prst="rect">
                      <a:avLst/>
                    </a:prstGeom>
                  </pic:spPr>
                </pic:pic>
              </a:graphicData>
            </a:graphic>
          </wp:inline>
        </w:drawing>
      </w:r>
    </w:p>
    <w:sectPr w:rsidR="00877AF4" w:rsidRPr="00042878" w:rsidSect="00216E41">
      <w:footerReference w:type="default" r:id="rId30"/>
      <w:type w:val="continuous"/>
      <w:pgSz w:w="16838" w:h="11906" w:orient="landscape"/>
      <w:pgMar w:top="720" w:right="720" w:bottom="720" w:left="720" w:header="720" w:footer="720" w:gutter="0"/>
      <w:cols w:space="425"/>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8C5" w:rsidRDefault="00B758C5">
      <w:r>
        <w:separator/>
      </w:r>
    </w:p>
  </w:endnote>
  <w:endnote w:type="continuationSeparator" w:id="0">
    <w:p w:rsidR="00B758C5" w:rsidRDefault="00B7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llSans-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ixie-Text">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rostile">
    <w:altName w:val="Agency FB"/>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Rockwell-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A6" w:rsidRPr="00A85B37" w:rsidRDefault="00F766A6" w:rsidP="00F766A6">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Benjamin GAESSLER &amp; </w:t>
    </w:r>
    <w:r>
      <w:rPr>
        <w:rFonts w:ascii="Tw Cen MT" w:hAnsi="Tw Cen MT"/>
        <w:b w:val="0"/>
        <w:sz w:val="20"/>
      </w:rPr>
      <w:t xml:space="preserve">Lysiane GRASSET </w:t>
    </w:r>
    <w:r w:rsidRPr="00A85B37">
      <w:rPr>
        <w:rFonts w:ascii="Tw Cen MT" w:hAnsi="Tw Cen MT"/>
        <w:b w:val="0"/>
        <w:sz w:val="20"/>
      </w:rPr>
      <w:t>]</w:t>
    </w:r>
  </w:p>
  <w:p w:rsidR="00F766A6" w:rsidRDefault="00F766A6" w:rsidP="00F766A6">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65, Rue de Dunkerque 75009 PARIS</w:t>
    </w:r>
  </w:p>
  <w:p w:rsidR="00F766A6" w:rsidRPr="00257194" w:rsidRDefault="00F766A6" w:rsidP="00F766A6">
    <w:pPr>
      <w:contextualSpacing/>
      <w:rPr>
        <w:rFonts w:ascii="Tw Cen MT" w:hAnsi="Tw Cen MT"/>
        <w:b/>
        <w:i/>
        <w:sz w:val="8"/>
        <w:szCs w:val="8"/>
      </w:rPr>
    </w:pPr>
  </w:p>
  <w:p w:rsidR="00811D61" w:rsidRPr="00F766A6" w:rsidRDefault="00F766A6" w:rsidP="00F766A6">
    <w:pPr>
      <w:contextualSpacing/>
    </w:pPr>
    <w:r>
      <w:rPr>
        <w:noProof/>
      </w:rPr>
      <w:drawing>
        <wp:anchor distT="0" distB="0" distL="114300" distR="114300" simplePos="0" relativeHeight="251671552" behindDoc="1" locked="0" layoutInCell="1" allowOverlap="1" wp14:anchorId="0EE33EF3" wp14:editId="3EF2972A">
          <wp:simplePos x="0" y="0"/>
          <wp:positionH relativeFrom="column">
            <wp:posOffset>2924175</wp:posOffset>
          </wp:positionH>
          <wp:positionV relativeFrom="paragraph">
            <wp:posOffset>-1905</wp:posOffset>
          </wp:positionV>
          <wp:extent cx="161925" cy="161925"/>
          <wp:effectExtent l="0" t="0" r="9525" b="9525"/>
          <wp:wrapNone/>
          <wp:docPr id="25"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72576" behindDoc="1" locked="0" layoutInCell="1" allowOverlap="1" wp14:anchorId="7B9E0A82" wp14:editId="79061EC6">
          <wp:simplePos x="0" y="0"/>
          <wp:positionH relativeFrom="column">
            <wp:posOffset>1762125</wp:posOffset>
          </wp:positionH>
          <wp:positionV relativeFrom="paragraph">
            <wp:posOffset>7620</wp:posOffset>
          </wp:positionV>
          <wp:extent cx="139065" cy="139065"/>
          <wp:effectExtent l="0" t="0" r="0" b="0"/>
          <wp:wrapNone/>
          <wp:docPr id="26"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A6" w:rsidRPr="00A85B37" w:rsidRDefault="00F766A6" w:rsidP="00F766A6">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Benjamin GAESSLER &amp; </w:t>
    </w:r>
    <w:r>
      <w:rPr>
        <w:rFonts w:ascii="Tw Cen MT" w:hAnsi="Tw Cen MT"/>
        <w:b w:val="0"/>
        <w:sz w:val="20"/>
      </w:rPr>
      <w:t xml:space="preserve">Lysiane GRASSET </w:t>
    </w:r>
    <w:r w:rsidRPr="00A85B37">
      <w:rPr>
        <w:rFonts w:ascii="Tw Cen MT" w:hAnsi="Tw Cen MT"/>
        <w:b w:val="0"/>
        <w:sz w:val="20"/>
      </w:rPr>
      <w:t>]</w:t>
    </w:r>
  </w:p>
  <w:p w:rsidR="00F766A6" w:rsidRDefault="00F766A6" w:rsidP="00F766A6">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65, Rue de Dunkerque 75009 PARIS</w:t>
    </w:r>
  </w:p>
  <w:p w:rsidR="00F766A6" w:rsidRPr="00257194" w:rsidRDefault="00F766A6" w:rsidP="00F766A6">
    <w:pPr>
      <w:contextualSpacing/>
      <w:rPr>
        <w:rFonts w:ascii="Tw Cen MT" w:hAnsi="Tw Cen MT"/>
        <w:b/>
        <w:i/>
        <w:sz w:val="8"/>
        <w:szCs w:val="8"/>
      </w:rPr>
    </w:pPr>
  </w:p>
  <w:p w:rsidR="009325FF" w:rsidRPr="00F766A6" w:rsidRDefault="00F766A6" w:rsidP="00F766A6">
    <w:pPr>
      <w:contextualSpacing/>
    </w:pPr>
    <w:r>
      <w:rPr>
        <w:noProof/>
      </w:rPr>
      <w:drawing>
        <wp:anchor distT="0" distB="0" distL="114300" distR="114300" simplePos="0" relativeHeight="251674624" behindDoc="1" locked="0" layoutInCell="1" allowOverlap="1" wp14:anchorId="0EE33EF3" wp14:editId="3EF2972A">
          <wp:simplePos x="0" y="0"/>
          <wp:positionH relativeFrom="column">
            <wp:posOffset>2924175</wp:posOffset>
          </wp:positionH>
          <wp:positionV relativeFrom="paragraph">
            <wp:posOffset>-1905</wp:posOffset>
          </wp:positionV>
          <wp:extent cx="161925" cy="161925"/>
          <wp:effectExtent l="0" t="0" r="9525" b="9525"/>
          <wp:wrapNone/>
          <wp:docPr id="1"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75648" behindDoc="1" locked="0" layoutInCell="1" allowOverlap="1" wp14:anchorId="7B9E0A82" wp14:editId="79061EC6">
          <wp:simplePos x="0" y="0"/>
          <wp:positionH relativeFrom="column">
            <wp:posOffset>1762125</wp:posOffset>
          </wp:positionH>
          <wp:positionV relativeFrom="paragraph">
            <wp:posOffset>7620</wp:posOffset>
          </wp:positionV>
          <wp:extent cx="139065" cy="139065"/>
          <wp:effectExtent l="0" t="0" r="0" b="0"/>
          <wp:wrapNone/>
          <wp:docPr id="3"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A6" w:rsidRPr="00A85B37" w:rsidRDefault="00F766A6" w:rsidP="00F766A6">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A85B37">
      <w:rPr>
        <w:rFonts w:ascii="Tw Cen MT" w:hAnsi="Tw Cen MT"/>
        <w:sz w:val="20"/>
      </w:rPr>
      <w:t xml:space="preserve">WILD SIDE VIDEO </w:t>
    </w:r>
    <w:r w:rsidRPr="00A85B37">
      <w:rPr>
        <w:rFonts w:ascii="Tw Cen MT" w:hAnsi="Tw Cen MT"/>
        <w:b w:val="0"/>
        <w:sz w:val="20"/>
      </w:rPr>
      <w:t xml:space="preserve">- </w:t>
    </w:r>
    <w:proofErr w:type="gramStart"/>
    <w:r w:rsidRPr="00A85B37">
      <w:rPr>
        <w:rFonts w:ascii="Tw Cen MT" w:hAnsi="Tw Cen MT"/>
        <w:b w:val="0"/>
        <w:sz w:val="20"/>
      </w:rPr>
      <w:t>[ SERVICE</w:t>
    </w:r>
    <w:proofErr w:type="gramEnd"/>
    <w:r w:rsidRPr="00A85B37">
      <w:rPr>
        <w:rFonts w:ascii="Tw Cen MT" w:hAnsi="Tw Cen MT"/>
        <w:b w:val="0"/>
        <w:sz w:val="20"/>
      </w:rPr>
      <w:t xml:space="preserve"> DE PRESSE: Benjamin GAESSLER &amp; </w:t>
    </w:r>
    <w:r>
      <w:rPr>
        <w:rFonts w:ascii="Tw Cen MT" w:hAnsi="Tw Cen MT"/>
        <w:b w:val="0"/>
        <w:sz w:val="20"/>
      </w:rPr>
      <w:t xml:space="preserve">Lysiane GRASSET </w:t>
    </w:r>
    <w:r w:rsidRPr="00A85B37">
      <w:rPr>
        <w:rFonts w:ascii="Tw Cen MT" w:hAnsi="Tw Cen MT"/>
        <w:b w:val="0"/>
        <w:sz w:val="20"/>
      </w:rPr>
      <w:t>]</w:t>
    </w:r>
  </w:p>
  <w:p w:rsidR="00F766A6" w:rsidRDefault="00F766A6" w:rsidP="00F766A6">
    <w:pPr>
      <w:rPr>
        <w:rFonts w:ascii="Tw Cen MT" w:hAnsi="Tw Cen MT"/>
      </w:rPr>
    </w:pPr>
    <w:r>
      <w:rPr>
        <w:rFonts w:ascii="Tw Cen MT" w:hAnsi="Tw Cen MT"/>
      </w:rPr>
      <w:t xml:space="preserve">01.43.13.22.10 </w:t>
    </w:r>
    <w:proofErr w:type="gramStart"/>
    <w:r>
      <w:rPr>
        <w:rFonts w:ascii="Tw Cen MT" w:hAnsi="Tw Cen MT"/>
      </w:rPr>
      <w:t>ou</w:t>
    </w:r>
    <w:proofErr w:type="gramEnd"/>
    <w:r>
      <w:rPr>
        <w:rFonts w:ascii="Tw Cen MT" w:hAnsi="Tw Cen MT" w:cs="Arial"/>
      </w:rPr>
      <w:t xml:space="preserve"> </w:t>
    </w:r>
    <w:r>
      <w:rPr>
        <w:rFonts w:ascii="Tw Cen MT" w:hAnsi="Tw Cen MT"/>
      </w:rPr>
      <w:t xml:space="preserve">22.32 / </w:t>
    </w:r>
    <w:r>
      <w:rPr>
        <w:rFonts w:ascii="Tw Cen MT" w:hAnsi="Tw Cen MT" w:cs="Arial"/>
      </w:rPr>
      <w:t>bgaessler@wildside.fr + presse@wildside.fr</w:t>
    </w:r>
    <w:r>
      <w:rPr>
        <w:rFonts w:ascii="Tw Cen MT" w:hAnsi="Tw Cen MT"/>
      </w:rPr>
      <w:t xml:space="preserve"> </w:t>
    </w:r>
    <w:r>
      <w:rPr>
        <w:rFonts w:ascii="Tw Cen MT" w:hAnsi="Tw Cen MT" w:cs="Arial"/>
      </w:rPr>
      <w:t>–</w:t>
    </w:r>
    <w:r>
      <w:rPr>
        <w:rFonts w:ascii="Tw Cen MT" w:hAnsi="Tw Cen MT"/>
      </w:rPr>
      <w:t xml:space="preserve"> 65, Rue de Dunkerque 75009 PARIS</w:t>
    </w:r>
  </w:p>
  <w:p w:rsidR="00F766A6" w:rsidRPr="00257194" w:rsidRDefault="00F766A6" w:rsidP="00F766A6">
    <w:pPr>
      <w:contextualSpacing/>
      <w:rPr>
        <w:rFonts w:ascii="Tw Cen MT" w:hAnsi="Tw Cen MT"/>
        <w:b/>
        <w:i/>
        <w:sz w:val="8"/>
        <w:szCs w:val="8"/>
      </w:rPr>
    </w:pPr>
  </w:p>
  <w:p w:rsidR="009325FF" w:rsidRPr="00F766A6" w:rsidRDefault="00F766A6" w:rsidP="00F766A6">
    <w:pPr>
      <w:contextualSpacing/>
    </w:pPr>
    <w:r>
      <w:rPr>
        <w:noProof/>
      </w:rPr>
      <w:drawing>
        <wp:anchor distT="0" distB="0" distL="114300" distR="114300" simplePos="0" relativeHeight="251677696" behindDoc="1" locked="0" layoutInCell="1" allowOverlap="1" wp14:anchorId="0EE33EF3" wp14:editId="3EF2972A">
          <wp:simplePos x="0" y="0"/>
          <wp:positionH relativeFrom="column">
            <wp:posOffset>2924175</wp:posOffset>
          </wp:positionH>
          <wp:positionV relativeFrom="paragraph">
            <wp:posOffset>-1905</wp:posOffset>
          </wp:positionV>
          <wp:extent cx="161925" cy="161925"/>
          <wp:effectExtent l="0" t="0" r="9525" b="9525"/>
          <wp:wrapNone/>
          <wp:docPr id="5" name="Image 10"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icone-8307-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Pr>
        <w:noProof/>
      </w:rPr>
      <w:drawing>
        <wp:anchor distT="0" distB="0" distL="114300" distR="114300" simplePos="0" relativeHeight="251678720" behindDoc="1" locked="0" layoutInCell="1" allowOverlap="1" wp14:anchorId="7B9E0A82" wp14:editId="79061EC6">
          <wp:simplePos x="0" y="0"/>
          <wp:positionH relativeFrom="column">
            <wp:posOffset>1762125</wp:posOffset>
          </wp:positionH>
          <wp:positionV relativeFrom="paragraph">
            <wp:posOffset>7620</wp:posOffset>
          </wp:positionV>
          <wp:extent cx="139065" cy="139065"/>
          <wp:effectExtent l="0" t="0" r="0" b="0"/>
          <wp:wrapNone/>
          <wp:docPr id="12" name="Image 1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icone-9793-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pic:spPr>
              </pic:pic>
            </a:graphicData>
          </a:graphic>
        </wp:anchor>
      </w:drawing>
    </w:r>
    <w:r w:rsidRPr="00D158C7">
      <w:rPr>
        <w:rFonts w:ascii="Tw Cen MT" w:hAnsi="Tw Cen MT"/>
        <w:b/>
        <w:i/>
      </w:rPr>
      <w:t>Retrouvez-nous</w:t>
    </w:r>
    <w:r w:rsidRPr="00D158C7">
      <w:rPr>
        <w:rFonts w:ascii="Tw Cen MT" w:hAnsi="Tw Cen MT"/>
      </w:rPr>
      <w:t xml:space="preserve"> : </w:t>
    </w:r>
    <w:r w:rsidRPr="00D158C7">
      <w:rPr>
        <w:rFonts w:ascii="Tw Cen MT" w:hAnsi="Tw Cen MT" w:cs="Arial"/>
      </w:rPr>
      <w:t>www.wildside.fr</w:t>
    </w:r>
    <w:r>
      <w:rPr>
        <w:rFonts w:ascii="Tw Cen MT" w:hAnsi="Tw Cen MT"/>
      </w:rPr>
      <w:t xml:space="preserve"> -     </w:t>
    </w:r>
    <w:r w:rsidRPr="00D158C7">
      <w:rPr>
        <w:rFonts w:ascii="Tw Cen MT" w:hAnsi="Tw Cen MT"/>
      </w:rPr>
      <w:t>/</w:t>
    </w:r>
    <w:proofErr w:type="spellStart"/>
    <w:r>
      <w:rPr>
        <w:rFonts w:ascii="Tw Cen MT" w:hAnsi="Tw Cen MT"/>
      </w:rPr>
      <w:t>WildSideOfficiel</w:t>
    </w:r>
    <w:proofErr w:type="spellEnd"/>
    <w:r w:rsidRPr="00D158C7">
      <w:rPr>
        <w:rFonts w:ascii="Tw Cen MT" w:hAnsi="Tw Cen MT"/>
      </w:rPr>
      <w:t xml:space="preserve"> -      </w:t>
    </w:r>
    <w:r>
      <w:rPr>
        <w:rFonts w:ascii="Tw Cen MT" w:hAnsi="Tw Cen MT"/>
      </w:rPr>
      <w:t>@</w:t>
    </w:r>
    <w:proofErr w:type="spellStart"/>
    <w:r w:rsidRPr="00D158C7">
      <w:rPr>
        <w:rFonts w:ascii="Tw Cen MT" w:hAnsi="Tw Cen MT"/>
      </w:rPr>
      <w:t>wildsidecats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8C5" w:rsidRDefault="00B758C5">
      <w:r>
        <w:separator/>
      </w:r>
    </w:p>
  </w:footnote>
  <w:footnote w:type="continuationSeparator" w:id="0">
    <w:p w:rsidR="00B758C5" w:rsidRDefault="00B758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B5609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C0A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CC9D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9E4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8C9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08F5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8480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C7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168D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83B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75EC0"/>
    <w:multiLevelType w:val="hybridMultilevel"/>
    <w:tmpl w:val="B1E67668"/>
    <w:lvl w:ilvl="0" w:tplc="39168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F0449"/>
    <w:multiLevelType w:val="hybridMultilevel"/>
    <w:tmpl w:val="A3683C76"/>
    <w:lvl w:ilvl="0" w:tplc="83F61840">
      <w:start w:val="1949"/>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ED117E1"/>
    <w:multiLevelType w:val="hybridMultilevel"/>
    <w:tmpl w:val="FC46D698"/>
    <w:lvl w:ilvl="0" w:tplc="FBC2FBE4">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E12"/>
    <w:rsid w:val="000042F8"/>
    <w:rsid w:val="000051C0"/>
    <w:rsid w:val="000115D5"/>
    <w:rsid w:val="00017B48"/>
    <w:rsid w:val="00026D88"/>
    <w:rsid w:val="00036DCA"/>
    <w:rsid w:val="00041402"/>
    <w:rsid w:val="00042078"/>
    <w:rsid w:val="00042878"/>
    <w:rsid w:val="00055B7C"/>
    <w:rsid w:val="00071187"/>
    <w:rsid w:val="00071F27"/>
    <w:rsid w:val="0008317C"/>
    <w:rsid w:val="00085585"/>
    <w:rsid w:val="00093C2A"/>
    <w:rsid w:val="000A4B74"/>
    <w:rsid w:val="000B45B0"/>
    <w:rsid w:val="000B7635"/>
    <w:rsid w:val="000C0A57"/>
    <w:rsid w:val="000C2A06"/>
    <w:rsid w:val="000C5F4D"/>
    <w:rsid w:val="000D1F38"/>
    <w:rsid w:val="000D5428"/>
    <w:rsid w:val="000D5505"/>
    <w:rsid w:val="000D6BD5"/>
    <w:rsid w:val="000E1DD3"/>
    <w:rsid w:val="000F7F46"/>
    <w:rsid w:val="00105A18"/>
    <w:rsid w:val="001136F7"/>
    <w:rsid w:val="00113B91"/>
    <w:rsid w:val="00114192"/>
    <w:rsid w:val="00116AC2"/>
    <w:rsid w:val="00116F30"/>
    <w:rsid w:val="0011777F"/>
    <w:rsid w:val="001225FC"/>
    <w:rsid w:val="00132050"/>
    <w:rsid w:val="00132854"/>
    <w:rsid w:val="001335CB"/>
    <w:rsid w:val="00136E09"/>
    <w:rsid w:val="00137B82"/>
    <w:rsid w:val="00141010"/>
    <w:rsid w:val="001527C4"/>
    <w:rsid w:val="001572BE"/>
    <w:rsid w:val="00162F7A"/>
    <w:rsid w:val="001659E3"/>
    <w:rsid w:val="0016632E"/>
    <w:rsid w:val="00171CF8"/>
    <w:rsid w:val="00184F1D"/>
    <w:rsid w:val="00185544"/>
    <w:rsid w:val="00185A03"/>
    <w:rsid w:val="00186AB0"/>
    <w:rsid w:val="0019163A"/>
    <w:rsid w:val="001B591E"/>
    <w:rsid w:val="001C2E0A"/>
    <w:rsid w:val="001C36EF"/>
    <w:rsid w:val="001C41A4"/>
    <w:rsid w:val="001C4EDB"/>
    <w:rsid w:val="001C5176"/>
    <w:rsid w:val="001E1680"/>
    <w:rsid w:val="001E1927"/>
    <w:rsid w:val="001E274C"/>
    <w:rsid w:val="001F0837"/>
    <w:rsid w:val="001F1545"/>
    <w:rsid w:val="001F73E4"/>
    <w:rsid w:val="00200B7F"/>
    <w:rsid w:val="0021450E"/>
    <w:rsid w:val="00216E41"/>
    <w:rsid w:val="00220D56"/>
    <w:rsid w:val="00221301"/>
    <w:rsid w:val="00222E5A"/>
    <w:rsid w:val="002240E6"/>
    <w:rsid w:val="00232017"/>
    <w:rsid w:val="0023286F"/>
    <w:rsid w:val="00237A92"/>
    <w:rsid w:val="00242ED1"/>
    <w:rsid w:val="00244F47"/>
    <w:rsid w:val="00245DF6"/>
    <w:rsid w:val="00252F41"/>
    <w:rsid w:val="00257194"/>
    <w:rsid w:val="002709FF"/>
    <w:rsid w:val="002714C2"/>
    <w:rsid w:val="00277BBD"/>
    <w:rsid w:val="002A2CDA"/>
    <w:rsid w:val="002A2F5B"/>
    <w:rsid w:val="002B3E2E"/>
    <w:rsid w:val="002B6036"/>
    <w:rsid w:val="002B7591"/>
    <w:rsid w:val="002B7C92"/>
    <w:rsid w:val="002C4BBB"/>
    <w:rsid w:val="002E01B7"/>
    <w:rsid w:val="002E01DC"/>
    <w:rsid w:val="002F7BCB"/>
    <w:rsid w:val="00302878"/>
    <w:rsid w:val="0030401F"/>
    <w:rsid w:val="003153F4"/>
    <w:rsid w:val="003158ED"/>
    <w:rsid w:val="00323AF6"/>
    <w:rsid w:val="0032784C"/>
    <w:rsid w:val="0034247D"/>
    <w:rsid w:val="0034256C"/>
    <w:rsid w:val="003426D6"/>
    <w:rsid w:val="00351D1F"/>
    <w:rsid w:val="003633A2"/>
    <w:rsid w:val="0037374D"/>
    <w:rsid w:val="0037773A"/>
    <w:rsid w:val="003809F8"/>
    <w:rsid w:val="003838C8"/>
    <w:rsid w:val="00385252"/>
    <w:rsid w:val="003854E6"/>
    <w:rsid w:val="00386087"/>
    <w:rsid w:val="00392DE8"/>
    <w:rsid w:val="00392F66"/>
    <w:rsid w:val="003949B8"/>
    <w:rsid w:val="003B23FD"/>
    <w:rsid w:val="003B2B52"/>
    <w:rsid w:val="003C037F"/>
    <w:rsid w:val="003C1D5E"/>
    <w:rsid w:val="003C63DD"/>
    <w:rsid w:val="003C7455"/>
    <w:rsid w:val="003E6E8E"/>
    <w:rsid w:val="003F141B"/>
    <w:rsid w:val="003F59E3"/>
    <w:rsid w:val="00401E03"/>
    <w:rsid w:val="004026FD"/>
    <w:rsid w:val="00421EE1"/>
    <w:rsid w:val="004271C6"/>
    <w:rsid w:val="0043059D"/>
    <w:rsid w:val="004477FC"/>
    <w:rsid w:val="00461565"/>
    <w:rsid w:val="0046696D"/>
    <w:rsid w:val="00483611"/>
    <w:rsid w:val="00484D31"/>
    <w:rsid w:val="00486862"/>
    <w:rsid w:val="004977C4"/>
    <w:rsid w:val="004A34FE"/>
    <w:rsid w:val="004A37E1"/>
    <w:rsid w:val="004B5701"/>
    <w:rsid w:val="004B6601"/>
    <w:rsid w:val="004C05DF"/>
    <w:rsid w:val="004D5046"/>
    <w:rsid w:val="004D6A79"/>
    <w:rsid w:val="004D7D29"/>
    <w:rsid w:val="004E00E2"/>
    <w:rsid w:val="004E09E3"/>
    <w:rsid w:val="004E2656"/>
    <w:rsid w:val="004E3259"/>
    <w:rsid w:val="004E4DDE"/>
    <w:rsid w:val="004F4D5B"/>
    <w:rsid w:val="005010DA"/>
    <w:rsid w:val="00501483"/>
    <w:rsid w:val="00506955"/>
    <w:rsid w:val="00512062"/>
    <w:rsid w:val="00512537"/>
    <w:rsid w:val="005127F8"/>
    <w:rsid w:val="00525EAB"/>
    <w:rsid w:val="00533473"/>
    <w:rsid w:val="00533944"/>
    <w:rsid w:val="00534B07"/>
    <w:rsid w:val="00540E08"/>
    <w:rsid w:val="005519A8"/>
    <w:rsid w:val="00551D1F"/>
    <w:rsid w:val="005533F7"/>
    <w:rsid w:val="00555D43"/>
    <w:rsid w:val="00556085"/>
    <w:rsid w:val="00557BEA"/>
    <w:rsid w:val="005646A3"/>
    <w:rsid w:val="00566034"/>
    <w:rsid w:val="00566455"/>
    <w:rsid w:val="005707F3"/>
    <w:rsid w:val="005720FB"/>
    <w:rsid w:val="0057288B"/>
    <w:rsid w:val="00572A4E"/>
    <w:rsid w:val="00574089"/>
    <w:rsid w:val="00575B75"/>
    <w:rsid w:val="00577397"/>
    <w:rsid w:val="00581A2A"/>
    <w:rsid w:val="0058217D"/>
    <w:rsid w:val="005A0B09"/>
    <w:rsid w:val="005A3866"/>
    <w:rsid w:val="005B24FF"/>
    <w:rsid w:val="005B4FBF"/>
    <w:rsid w:val="005B5B3C"/>
    <w:rsid w:val="005B5F2E"/>
    <w:rsid w:val="005D24C1"/>
    <w:rsid w:val="005D2C4B"/>
    <w:rsid w:val="005F46D6"/>
    <w:rsid w:val="005F5C2E"/>
    <w:rsid w:val="006012EF"/>
    <w:rsid w:val="0060264B"/>
    <w:rsid w:val="0060293E"/>
    <w:rsid w:val="00602B96"/>
    <w:rsid w:val="00602D25"/>
    <w:rsid w:val="00611F45"/>
    <w:rsid w:val="00612C0A"/>
    <w:rsid w:val="00614200"/>
    <w:rsid w:val="0061491F"/>
    <w:rsid w:val="00614BEA"/>
    <w:rsid w:val="00620F8A"/>
    <w:rsid w:val="00627903"/>
    <w:rsid w:val="00630612"/>
    <w:rsid w:val="00634A46"/>
    <w:rsid w:val="00637899"/>
    <w:rsid w:val="00640DAF"/>
    <w:rsid w:val="00641713"/>
    <w:rsid w:val="006458A3"/>
    <w:rsid w:val="0064707A"/>
    <w:rsid w:val="006515B7"/>
    <w:rsid w:val="00652606"/>
    <w:rsid w:val="0066518A"/>
    <w:rsid w:val="00665B87"/>
    <w:rsid w:val="00681156"/>
    <w:rsid w:val="00692C32"/>
    <w:rsid w:val="006975B7"/>
    <w:rsid w:val="006976F2"/>
    <w:rsid w:val="006A4D7E"/>
    <w:rsid w:val="006A6449"/>
    <w:rsid w:val="006D54E8"/>
    <w:rsid w:val="006E0092"/>
    <w:rsid w:val="006E40A8"/>
    <w:rsid w:val="006E5463"/>
    <w:rsid w:val="006E6754"/>
    <w:rsid w:val="006E741E"/>
    <w:rsid w:val="006F140D"/>
    <w:rsid w:val="007023C1"/>
    <w:rsid w:val="007049DB"/>
    <w:rsid w:val="00706A88"/>
    <w:rsid w:val="00710D94"/>
    <w:rsid w:val="00710F19"/>
    <w:rsid w:val="00711A6B"/>
    <w:rsid w:val="00714C05"/>
    <w:rsid w:val="00714D4A"/>
    <w:rsid w:val="007157F7"/>
    <w:rsid w:val="00715DEF"/>
    <w:rsid w:val="00716853"/>
    <w:rsid w:val="007218EB"/>
    <w:rsid w:val="00721C59"/>
    <w:rsid w:val="007238A9"/>
    <w:rsid w:val="00730C52"/>
    <w:rsid w:val="00740515"/>
    <w:rsid w:val="0074395F"/>
    <w:rsid w:val="007467D6"/>
    <w:rsid w:val="007500EE"/>
    <w:rsid w:val="007512B9"/>
    <w:rsid w:val="00753B88"/>
    <w:rsid w:val="007545DD"/>
    <w:rsid w:val="00760D49"/>
    <w:rsid w:val="007648D6"/>
    <w:rsid w:val="00765832"/>
    <w:rsid w:val="007665C1"/>
    <w:rsid w:val="0076799C"/>
    <w:rsid w:val="00780262"/>
    <w:rsid w:val="00780F74"/>
    <w:rsid w:val="0078328E"/>
    <w:rsid w:val="00793100"/>
    <w:rsid w:val="0079764E"/>
    <w:rsid w:val="007A18EE"/>
    <w:rsid w:val="007A2C1B"/>
    <w:rsid w:val="007A36AF"/>
    <w:rsid w:val="007A59AB"/>
    <w:rsid w:val="007B00A3"/>
    <w:rsid w:val="007B0169"/>
    <w:rsid w:val="007B7BCF"/>
    <w:rsid w:val="007C27EB"/>
    <w:rsid w:val="007C4F09"/>
    <w:rsid w:val="007D3481"/>
    <w:rsid w:val="007D5375"/>
    <w:rsid w:val="007D5E47"/>
    <w:rsid w:val="007D6B62"/>
    <w:rsid w:val="007F2B83"/>
    <w:rsid w:val="008013B8"/>
    <w:rsid w:val="00811D61"/>
    <w:rsid w:val="0081786D"/>
    <w:rsid w:val="00824C8F"/>
    <w:rsid w:val="00827BE3"/>
    <w:rsid w:val="00834AF5"/>
    <w:rsid w:val="00837FAA"/>
    <w:rsid w:val="008436CB"/>
    <w:rsid w:val="008511ED"/>
    <w:rsid w:val="00851EB5"/>
    <w:rsid w:val="008554EF"/>
    <w:rsid w:val="00855EBF"/>
    <w:rsid w:val="00855FF6"/>
    <w:rsid w:val="00861601"/>
    <w:rsid w:val="00862331"/>
    <w:rsid w:val="00865E31"/>
    <w:rsid w:val="0086689C"/>
    <w:rsid w:val="00877AF4"/>
    <w:rsid w:val="00886FF4"/>
    <w:rsid w:val="008936F8"/>
    <w:rsid w:val="008966CE"/>
    <w:rsid w:val="0089698D"/>
    <w:rsid w:val="008A6D62"/>
    <w:rsid w:val="008B4F75"/>
    <w:rsid w:val="008B7340"/>
    <w:rsid w:val="008B7E12"/>
    <w:rsid w:val="008D1EE9"/>
    <w:rsid w:val="008D3948"/>
    <w:rsid w:val="008D4F31"/>
    <w:rsid w:val="008D5C28"/>
    <w:rsid w:val="008E337A"/>
    <w:rsid w:val="008E3F8A"/>
    <w:rsid w:val="008F0AEC"/>
    <w:rsid w:val="008F337E"/>
    <w:rsid w:val="008F453A"/>
    <w:rsid w:val="00910BE2"/>
    <w:rsid w:val="00912E49"/>
    <w:rsid w:val="00915973"/>
    <w:rsid w:val="009205C7"/>
    <w:rsid w:val="00925F20"/>
    <w:rsid w:val="009325FF"/>
    <w:rsid w:val="009337C0"/>
    <w:rsid w:val="00935BC3"/>
    <w:rsid w:val="0093607F"/>
    <w:rsid w:val="009532B1"/>
    <w:rsid w:val="009578F8"/>
    <w:rsid w:val="00961CC6"/>
    <w:rsid w:val="00971AE3"/>
    <w:rsid w:val="00973899"/>
    <w:rsid w:val="009759C7"/>
    <w:rsid w:val="009828E4"/>
    <w:rsid w:val="009864E9"/>
    <w:rsid w:val="009A4838"/>
    <w:rsid w:val="009A5676"/>
    <w:rsid w:val="009B0971"/>
    <w:rsid w:val="009B0A73"/>
    <w:rsid w:val="009B5DB6"/>
    <w:rsid w:val="009C394A"/>
    <w:rsid w:val="009C6705"/>
    <w:rsid w:val="009C6F75"/>
    <w:rsid w:val="009D0887"/>
    <w:rsid w:val="009E297F"/>
    <w:rsid w:val="009E47E3"/>
    <w:rsid w:val="009E49AF"/>
    <w:rsid w:val="009F0124"/>
    <w:rsid w:val="009F0518"/>
    <w:rsid w:val="009F25A7"/>
    <w:rsid w:val="009F3849"/>
    <w:rsid w:val="009F66B1"/>
    <w:rsid w:val="009F6B92"/>
    <w:rsid w:val="00A0261D"/>
    <w:rsid w:val="00A03D95"/>
    <w:rsid w:val="00A06BD5"/>
    <w:rsid w:val="00A12382"/>
    <w:rsid w:val="00A207E5"/>
    <w:rsid w:val="00A4324A"/>
    <w:rsid w:val="00A467FD"/>
    <w:rsid w:val="00A71A3B"/>
    <w:rsid w:val="00A72FA2"/>
    <w:rsid w:val="00A766EB"/>
    <w:rsid w:val="00A83963"/>
    <w:rsid w:val="00A85B37"/>
    <w:rsid w:val="00A93AFF"/>
    <w:rsid w:val="00AA5ACE"/>
    <w:rsid w:val="00AB3DC2"/>
    <w:rsid w:val="00AB5AEF"/>
    <w:rsid w:val="00AC19C8"/>
    <w:rsid w:val="00AD2E21"/>
    <w:rsid w:val="00AD79CB"/>
    <w:rsid w:val="00AE03C4"/>
    <w:rsid w:val="00AE65B3"/>
    <w:rsid w:val="00AF1501"/>
    <w:rsid w:val="00AF3EAA"/>
    <w:rsid w:val="00B002CC"/>
    <w:rsid w:val="00B00404"/>
    <w:rsid w:val="00B01085"/>
    <w:rsid w:val="00B07BB4"/>
    <w:rsid w:val="00B145F9"/>
    <w:rsid w:val="00B20508"/>
    <w:rsid w:val="00B243CF"/>
    <w:rsid w:val="00B27479"/>
    <w:rsid w:val="00B3629D"/>
    <w:rsid w:val="00B4000A"/>
    <w:rsid w:val="00B4144F"/>
    <w:rsid w:val="00B44548"/>
    <w:rsid w:val="00B72AA4"/>
    <w:rsid w:val="00B7550C"/>
    <w:rsid w:val="00B758C5"/>
    <w:rsid w:val="00B80CC0"/>
    <w:rsid w:val="00B83A9B"/>
    <w:rsid w:val="00BA4AE9"/>
    <w:rsid w:val="00BA4E5B"/>
    <w:rsid w:val="00BA680F"/>
    <w:rsid w:val="00BA7BA6"/>
    <w:rsid w:val="00BB3449"/>
    <w:rsid w:val="00BB4823"/>
    <w:rsid w:val="00BB48C3"/>
    <w:rsid w:val="00BB58C9"/>
    <w:rsid w:val="00BC1025"/>
    <w:rsid w:val="00BC31F2"/>
    <w:rsid w:val="00BD3032"/>
    <w:rsid w:val="00BD70C1"/>
    <w:rsid w:val="00BE2B5A"/>
    <w:rsid w:val="00C023BD"/>
    <w:rsid w:val="00C03BC1"/>
    <w:rsid w:val="00C12448"/>
    <w:rsid w:val="00C12A1D"/>
    <w:rsid w:val="00C33F77"/>
    <w:rsid w:val="00C36F69"/>
    <w:rsid w:val="00C4224A"/>
    <w:rsid w:val="00C4338F"/>
    <w:rsid w:val="00C51016"/>
    <w:rsid w:val="00C56E17"/>
    <w:rsid w:val="00C61A0F"/>
    <w:rsid w:val="00C8016A"/>
    <w:rsid w:val="00C80916"/>
    <w:rsid w:val="00C8219E"/>
    <w:rsid w:val="00C96E92"/>
    <w:rsid w:val="00CA2C33"/>
    <w:rsid w:val="00CA3FA7"/>
    <w:rsid w:val="00CA625E"/>
    <w:rsid w:val="00CB6C87"/>
    <w:rsid w:val="00CC69B2"/>
    <w:rsid w:val="00CC6F5E"/>
    <w:rsid w:val="00CC7501"/>
    <w:rsid w:val="00CD3745"/>
    <w:rsid w:val="00CD492D"/>
    <w:rsid w:val="00CE1882"/>
    <w:rsid w:val="00CE2775"/>
    <w:rsid w:val="00CF156B"/>
    <w:rsid w:val="00CF39ED"/>
    <w:rsid w:val="00CF4F91"/>
    <w:rsid w:val="00D04839"/>
    <w:rsid w:val="00D07AC9"/>
    <w:rsid w:val="00D10520"/>
    <w:rsid w:val="00D1209B"/>
    <w:rsid w:val="00D12478"/>
    <w:rsid w:val="00D12AEC"/>
    <w:rsid w:val="00D21CE8"/>
    <w:rsid w:val="00D26E99"/>
    <w:rsid w:val="00D36348"/>
    <w:rsid w:val="00D37493"/>
    <w:rsid w:val="00D43662"/>
    <w:rsid w:val="00D45D3D"/>
    <w:rsid w:val="00D465B5"/>
    <w:rsid w:val="00D60EAE"/>
    <w:rsid w:val="00D62035"/>
    <w:rsid w:val="00D76114"/>
    <w:rsid w:val="00D77AF5"/>
    <w:rsid w:val="00D77F29"/>
    <w:rsid w:val="00D806F2"/>
    <w:rsid w:val="00D80D63"/>
    <w:rsid w:val="00D97699"/>
    <w:rsid w:val="00DA22FA"/>
    <w:rsid w:val="00DA23A4"/>
    <w:rsid w:val="00DA443D"/>
    <w:rsid w:val="00DB3983"/>
    <w:rsid w:val="00DB39CA"/>
    <w:rsid w:val="00DC170F"/>
    <w:rsid w:val="00DD16A1"/>
    <w:rsid w:val="00DD2230"/>
    <w:rsid w:val="00DF543C"/>
    <w:rsid w:val="00E12749"/>
    <w:rsid w:val="00E147CE"/>
    <w:rsid w:val="00E21187"/>
    <w:rsid w:val="00E26D2B"/>
    <w:rsid w:val="00E34E61"/>
    <w:rsid w:val="00E447B8"/>
    <w:rsid w:val="00E4480A"/>
    <w:rsid w:val="00E45454"/>
    <w:rsid w:val="00E50925"/>
    <w:rsid w:val="00E55AAF"/>
    <w:rsid w:val="00E62FB7"/>
    <w:rsid w:val="00E659E2"/>
    <w:rsid w:val="00E75353"/>
    <w:rsid w:val="00E76363"/>
    <w:rsid w:val="00E810AC"/>
    <w:rsid w:val="00E86AC8"/>
    <w:rsid w:val="00E871E0"/>
    <w:rsid w:val="00E92D4D"/>
    <w:rsid w:val="00E930A0"/>
    <w:rsid w:val="00EA15AE"/>
    <w:rsid w:val="00EB4772"/>
    <w:rsid w:val="00EB7006"/>
    <w:rsid w:val="00EC0619"/>
    <w:rsid w:val="00EC0A88"/>
    <w:rsid w:val="00EC1605"/>
    <w:rsid w:val="00EC1A79"/>
    <w:rsid w:val="00EC480E"/>
    <w:rsid w:val="00ED24FB"/>
    <w:rsid w:val="00EE114C"/>
    <w:rsid w:val="00EF66D4"/>
    <w:rsid w:val="00EF68AA"/>
    <w:rsid w:val="00EF75D1"/>
    <w:rsid w:val="00F004FC"/>
    <w:rsid w:val="00F07245"/>
    <w:rsid w:val="00F17D08"/>
    <w:rsid w:val="00F17D77"/>
    <w:rsid w:val="00F22019"/>
    <w:rsid w:val="00F250DD"/>
    <w:rsid w:val="00F34744"/>
    <w:rsid w:val="00F407F4"/>
    <w:rsid w:val="00F5151E"/>
    <w:rsid w:val="00F52184"/>
    <w:rsid w:val="00F63867"/>
    <w:rsid w:val="00F745EA"/>
    <w:rsid w:val="00F766A6"/>
    <w:rsid w:val="00F771D5"/>
    <w:rsid w:val="00F80508"/>
    <w:rsid w:val="00F81013"/>
    <w:rsid w:val="00F83644"/>
    <w:rsid w:val="00F93045"/>
    <w:rsid w:val="00FA4971"/>
    <w:rsid w:val="00FB0901"/>
    <w:rsid w:val="00FB2601"/>
    <w:rsid w:val="00FB32EF"/>
    <w:rsid w:val="00FB4C51"/>
    <w:rsid w:val="00FC1D2F"/>
    <w:rsid w:val="00FC21CD"/>
    <w:rsid w:val="00FC6AB2"/>
    <w:rsid w:val="00FC6EC9"/>
    <w:rsid w:val="00FD1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2B45D0F-60FE-4AEC-BCBB-1EEDAB83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F2E"/>
  </w:style>
  <w:style w:type="paragraph" w:styleId="Titre1">
    <w:name w:val="heading 1"/>
    <w:basedOn w:val="Normal"/>
    <w:next w:val="Normal"/>
    <w:qFormat/>
    <w:rsid w:val="005B5F2E"/>
    <w:pPr>
      <w:keepNext/>
      <w:outlineLvl w:val="0"/>
    </w:pPr>
    <w:rPr>
      <w:sz w:val="24"/>
    </w:rPr>
  </w:style>
  <w:style w:type="paragraph" w:styleId="Titre2">
    <w:name w:val="heading 2"/>
    <w:basedOn w:val="Normal"/>
    <w:next w:val="Normal"/>
    <w:qFormat/>
    <w:rsid w:val="005B5F2E"/>
    <w:pPr>
      <w:keepNext/>
      <w:outlineLvl w:val="1"/>
    </w:pPr>
    <w:rPr>
      <w:b/>
      <w:i/>
      <w:sz w:val="24"/>
    </w:rPr>
  </w:style>
  <w:style w:type="paragraph" w:styleId="Titre3">
    <w:name w:val="heading 3"/>
    <w:basedOn w:val="Normal"/>
    <w:next w:val="Normal"/>
    <w:qFormat/>
    <w:rsid w:val="005B5F2E"/>
    <w:pPr>
      <w:keepNext/>
      <w:jc w:val="center"/>
      <w:outlineLvl w:val="2"/>
    </w:pPr>
    <w:rPr>
      <w:rFonts w:ascii="GillSans-Bold" w:hAnsi="GillSans-Bold"/>
      <w:b/>
      <w:sz w:val="21"/>
    </w:rPr>
  </w:style>
  <w:style w:type="paragraph" w:styleId="Titre4">
    <w:name w:val="heading 4"/>
    <w:basedOn w:val="Normal"/>
    <w:next w:val="Normal"/>
    <w:qFormat/>
    <w:rsid w:val="005B5F2E"/>
    <w:pPr>
      <w:keepNext/>
      <w:jc w:val="both"/>
      <w:outlineLvl w:val="3"/>
    </w:pPr>
    <w:rPr>
      <w:rFonts w:ascii="Verdana" w:hAnsi="Verdana"/>
      <w:b/>
      <w:color w:val="000000"/>
      <w:sz w:val="16"/>
    </w:rPr>
  </w:style>
  <w:style w:type="paragraph" w:styleId="Titre5">
    <w:name w:val="heading 5"/>
    <w:basedOn w:val="Normal"/>
    <w:next w:val="Normal"/>
    <w:qFormat/>
    <w:rsid w:val="005B5F2E"/>
    <w:pPr>
      <w:keepNext/>
      <w:outlineLvl w:val="4"/>
    </w:pPr>
    <w:rPr>
      <w:rFonts w:ascii="Verdana" w:hAnsi="Verdana"/>
      <w:b/>
      <w:sz w:val="16"/>
    </w:rPr>
  </w:style>
  <w:style w:type="paragraph" w:styleId="Titre6">
    <w:name w:val="heading 6"/>
    <w:basedOn w:val="Normal"/>
    <w:next w:val="Normal"/>
    <w:qFormat/>
    <w:rsid w:val="005B5F2E"/>
    <w:pPr>
      <w:keepNext/>
      <w:jc w:val="center"/>
      <w:outlineLvl w:val="5"/>
    </w:pPr>
    <w:rPr>
      <w:rFonts w:ascii="Trebuchet MS" w:hAnsi="Trebuchet MS"/>
      <w:i/>
      <w:snapToGrid w:val="0"/>
      <w:sz w:val="22"/>
    </w:rPr>
  </w:style>
  <w:style w:type="paragraph" w:styleId="Titre7">
    <w:name w:val="heading 7"/>
    <w:basedOn w:val="Normal"/>
    <w:next w:val="Normal"/>
    <w:link w:val="Titre7Car"/>
    <w:qFormat/>
    <w:rsid w:val="005B5F2E"/>
    <w:pPr>
      <w:keepNext/>
      <w:jc w:val="center"/>
      <w:outlineLvl w:val="6"/>
    </w:pPr>
    <w:rPr>
      <w:rFonts w:ascii="Trebuchet MS" w:hAnsi="Trebuchet MS"/>
      <w:i/>
    </w:rPr>
  </w:style>
  <w:style w:type="paragraph" w:styleId="Titre8">
    <w:name w:val="heading 8"/>
    <w:basedOn w:val="Normal"/>
    <w:next w:val="Normal"/>
    <w:link w:val="Titre8Car"/>
    <w:qFormat/>
    <w:rsid w:val="005B5F2E"/>
    <w:pPr>
      <w:keepNext/>
      <w:jc w:val="center"/>
      <w:outlineLvl w:val="7"/>
    </w:pPr>
    <w:rPr>
      <w:rFonts w:ascii="Trebuchet MS" w:hAnsi="Trebuchet MS"/>
      <w:b/>
      <w:snapToGrid w:val="0"/>
      <w:sz w:val="24"/>
    </w:rPr>
  </w:style>
  <w:style w:type="paragraph" w:styleId="Titre9">
    <w:name w:val="heading 9"/>
    <w:basedOn w:val="Normal"/>
    <w:next w:val="Normal"/>
    <w:qFormat/>
    <w:rsid w:val="005B5F2E"/>
    <w:pPr>
      <w:keepNext/>
      <w:ind w:left="142"/>
      <w:jc w:val="center"/>
      <w:outlineLvl w:val="8"/>
    </w:pPr>
    <w:rPr>
      <w:rFonts w:ascii="Tahoma" w:hAnsi="Tahom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Car2,Car3, Car2, Car3"/>
    <w:basedOn w:val="Normal"/>
    <w:link w:val="En-tteCar"/>
    <w:rsid w:val="005B5F2E"/>
    <w:pPr>
      <w:tabs>
        <w:tab w:val="center" w:pos="4536"/>
        <w:tab w:val="right" w:pos="9072"/>
      </w:tabs>
    </w:pPr>
  </w:style>
  <w:style w:type="paragraph" w:styleId="Pieddepage">
    <w:name w:val="footer"/>
    <w:basedOn w:val="Normal"/>
    <w:link w:val="PieddepageCar"/>
    <w:uiPriority w:val="99"/>
    <w:rsid w:val="005B5F2E"/>
    <w:pPr>
      <w:tabs>
        <w:tab w:val="center" w:pos="4536"/>
        <w:tab w:val="right" w:pos="9072"/>
      </w:tabs>
    </w:pPr>
  </w:style>
  <w:style w:type="character" w:customStyle="1" w:styleId="Lienhypertexte1">
    <w:name w:val="Lien hypertexte1"/>
    <w:basedOn w:val="Policepardfaut"/>
    <w:rsid w:val="005B5F2E"/>
    <w:rPr>
      <w:color w:val="0000FF"/>
      <w:u w:val="single"/>
    </w:rPr>
  </w:style>
  <w:style w:type="character" w:customStyle="1" w:styleId="Lienhypertexte2">
    <w:name w:val="Lien hypertexte2"/>
    <w:basedOn w:val="Policepardfaut"/>
    <w:rsid w:val="005B5F2E"/>
    <w:rPr>
      <w:color w:val="0000FF"/>
      <w:u w:val="single"/>
    </w:rPr>
  </w:style>
  <w:style w:type="paragraph" w:styleId="Lgende">
    <w:name w:val="caption"/>
    <w:basedOn w:val="Normal"/>
    <w:next w:val="Normal"/>
    <w:qFormat/>
    <w:rsid w:val="005B5F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sz w:val="18"/>
      <w:lang w:val="en-US"/>
    </w:rPr>
  </w:style>
  <w:style w:type="paragraph" w:styleId="Titre">
    <w:name w:val="Title"/>
    <w:basedOn w:val="Normal"/>
    <w:link w:val="TitreCar"/>
    <w:uiPriority w:val="10"/>
    <w:qFormat/>
    <w:rsid w:val="005B5F2E"/>
    <w:pPr>
      <w:jc w:val="center"/>
    </w:pPr>
    <w:rPr>
      <w:b/>
      <w:i/>
      <w:sz w:val="36"/>
    </w:rPr>
  </w:style>
  <w:style w:type="paragraph" w:customStyle="1" w:styleId="Corpsdetexte21">
    <w:name w:val="Corps de texte 21"/>
    <w:basedOn w:val="Normal"/>
    <w:rsid w:val="005B5F2E"/>
    <w:pPr>
      <w:ind w:firstLine="708"/>
    </w:pPr>
    <w:rPr>
      <w:b/>
      <w:i/>
      <w:sz w:val="24"/>
    </w:rPr>
  </w:style>
  <w:style w:type="paragraph" w:styleId="Corpsdetexte">
    <w:name w:val="Body Text"/>
    <w:aliases w:val="Corps de texte Car1,Corps de texte Car Car"/>
    <w:basedOn w:val="Normal"/>
    <w:semiHidden/>
    <w:rsid w:val="005B5F2E"/>
    <w:pPr>
      <w:jc w:val="both"/>
    </w:pPr>
    <w:rPr>
      <w:sz w:val="24"/>
    </w:rPr>
  </w:style>
  <w:style w:type="character" w:customStyle="1" w:styleId="Lienhypertexte3">
    <w:name w:val="Lien hypertexte3"/>
    <w:basedOn w:val="Policepardfaut"/>
    <w:rsid w:val="005B5F2E"/>
    <w:rPr>
      <w:color w:val="0000FF"/>
      <w:u w:val="single"/>
    </w:rPr>
  </w:style>
  <w:style w:type="character" w:customStyle="1" w:styleId="Lienhypertexte4">
    <w:name w:val="Lien hypertexte4"/>
    <w:basedOn w:val="Policepardfaut"/>
    <w:rsid w:val="005B5F2E"/>
    <w:rPr>
      <w:color w:val="0000FF"/>
      <w:u w:val="single"/>
    </w:rPr>
  </w:style>
  <w:style w:type="paragraph" w:customStyle="1" w:styleId="Corpsdetexte22">
    <w:name w:val="Corps de texte 22"/>
    <w:basedOn w:val="Normal"/>
    <w:rsid w:val="005B5F2E"/>
    <w:pPr>
      <w:jc w:val="both"/>
    </w:pPr>
    <w:rPr>
      <w:rFonts w:ascii="Trixie-Text" w:hAnsi="Trixie-Text"/>
      <w:b/>
      <w:sz w:val="21"/>
    </w:rPr>
  </w:style>
  <w:style w:type="paragraph" w:customStyle="1" w:styleId="Corpsdetexte31">
    <w:name w:val="Corps de texte 31"/>
    <w:basedOn w:val="Normal"/>
    <w:rsid w:val="005B5F2E"/>
    <w:pPr>
      <w:jc w:val="both"/>
    </w:pPr>
    <w:rPr>
      <w:rFonts w:ascii="GillSans" w:hAnsi="GillSans"/>
      <w:sz w:val="19"/>
    </w:rPr>
  </w:style>
  <w:style w:type="paragraph" w:styleId="Sous-titre">
    <w:name w:val="Subtitle"/>
    <w:basedOn w:val="Normal"/>
    <w:qFormat/>
    <w:rsid w:val="005B5F2E"/>
    <w:pPr>
      <w:jc w:val="center"/>
    </w:pPr>
    <w:rPr>
      <w:rFonts w:ascii="HelveticaNeue-BoldCond" w:hAnsi="HelveticaNeue-BoldCond"/>
      <w:b/>
      <w:sz w:val="19"/>
    </w:rPr>
  </w:style>
  <w:style w:type="paragraph" w:customStyle="1" w:styleId="Corpsdetexte23">
    <w:name w:val="Corps de texte 23"/>
    <w:basedOn w:val="Normal"/>
    <w:rsid w:val="005B5F2E"/>
    <w:rPr>
      <w:rFonts w:ascii="Verdana" w:hAnsi="Verdana"/>
      <w:sz w:val="16"/>
    </w:rPr>
  </w:style>
  <w:style w:type="paragraph" w:customStyle="1" w:styleId="PLANNING-corpsdetexte">
    <w:name w:val="PLANNING-corps de texte"/>
    <w:rsid w:val="005B5F2E"/>
    <w:rPr>
      <w:rFonts w:ascii="Verdana" w:hAnsi="Verdana"/>
      <w:noProof/>
      <w:sz w:val="16"/>
    </w:rPr>
  </w:style>
  <w:style w:type="character" w:customStyle="1" w:styleId="Lienhypertexte5">
    <w:name w:val="Lien hypertexte5"/>
    <w:basedOn w:val="Policepardfaut"/>
    <w:rsid w:val="005B5F2E"/>
    <w:rPr>
      <w:color w:val="0000FF"/>
      <w:u w:val="single"/>
    </w:rPr>
  </w:style>
  <w:style w:type="character" w:customStyle="1" w:styleId="Fort">
    <w:name w:val="Fort"/>
    <w:rsid w:val="005B5F2E"/>
    <w:rPr>
      <w:b/>
    </w:rPr>
  </w:style>
  <w:style w:type="paragraph" w:styleId="Corpsdetexte2">
    <w:name w:val="Body Text 2"/>
    <w:basedOn w:val="Normal"/>
    <w:semiHidden/>
    <w:rsid w:val="005B5F2E"/>
    <w:pPr>
      <w:jc w:val="both"/>
    </w:pPr>
    <w:rPr>
      <w:rFonts w:ascii="Verdana" w:hAnsi="Verdana"/>
      <w:b/>
      <w:sz w:val="16"/>
    </w:rPr>
  </w:style>
  <w:style w:type="paragraph" w:styleId="Explorateurdedocuments">
    <w:name w:val="Document Map"/>
    <w:basedOn w:val="Normal"/>
    <w:semiHidden/>
    <w:rsid w:val="005B5F2E"/>
    <w:pPr>
      <w:shd w:val="clear" w:color="auto" w:fill="000080"/>
    </w:pPr>
    <w:rPr>
      <w:rFonts w:ascii="Tahoma" w:hAnsi="Tahoma"/>
    </w:rPr>
  </w:style>
  <w:style w:type="character" w:styleId="lev">
    <w:name w:val="Strong"/>
    <w:basedOn w:val="Policepardfaut"/>
    <w:uiPriority w:val="22"/>
    <w:qFormat/>
    <w:rsid w:val="005B5F2E"/>
    <w:rPr>
      <w:b/>
      <w:bCs/>
    </w:rPr>
  </w:style>
  <w:style w:type="character" w:customStyle="1" w:styleId="BodyText2Car">
    <w:name w:val="Body Text 2 Car"/>
    <w:basedOn w:val="Policepardfaut"/>
    <w:rsid w:val="005B5F2E"/>
    <w:rPr>
      <w:rFonts w:ascii="Verdana" w:hAnsi="Verdana"/>
      <w:sz w:val="16"/>
      <w:lang w:val="fr-FR" w:eastAsia="fr-FR" w:bidi="ar-SA"/>
    </w:rPr>
  </w:style>
  <w:style w:type="character" w:customStyle="1" w:styleId="BodyText2CarCar">
    <w:name w:val="Body Text 2 Car Car"/>
    <w:basedOn w:val="Policepardfaut"/>
    <w:rsid w:val="005B5F2E"/>
    <w:rPr>
      <w:rFonts w:ascii="Verdana" w:hAnsi="Verdana"/>
      <w:sz w:val="16"/>
      <w:lang w:val="fr-FR" w:eastAsia="fr-FR" w:bidi="ar-SA"/>
    </w:rPr>
  </w:style>
  <w:style w:type="paragraph" w:customStyle="1" w:styleId="BodyText21">
    <w:name w:val="Body Text 21"/>
    <w:basedOn w:val="Normal"/>
    <w:rsid w:val="005B5F2E"/>
    <w:pPr>
      <w:jc w:val="both"/>
    </w:pPr>
    <w:rPr>
      <w:rFonts w:ascii="Trixie-Text" w:hAnsi="Trixie-Text"/>
      <w:b/>
      <w:sz w:val="21"/>
    </w:rPr>
  </w:style>
  <w:style w:type="character" w:styleId="Lienhypertexte">
    <w:name w:val="Hyperlink"/>
    <w:basedOn w:val="Policepardfaut"/>
    <w:semiHidden/>
    <w:rsid w:val="005B5F2E"/>
    <w:rPr>
      <w:color w:val="0000FF"/>
      <w:u w:val="single"/>
    </w:rPr>
  </w:style>
  <w:style w:type="paragraph" w:customStyle="1" w:styleId="OmniPage1">
    <w:name w:val="OmniPage #1"/>
    <w:basedOn w:val="Normal"/>
    <w:rsid w:val="005B5F2E"/>
    <w:pPr>
      <w:spacing w:line="320" w:lineRule="exact"/>
    </w:pPr>
    <w:rPr>
      <w:lang w:val="en-US"/>
    </w:rPr>
  </w:style>
  <w:style w:type="paragraph" w:customStyle="1" w:styleId="OmniPage3">
    <w:name w:val="OmniPage #3"/>
    <w:basedOn w:val="Normal"/>
    <w:rsid w:val="005B5F2E"/>
    <w:pPr>
      <w:spacing w:line="220" w:lineRule="exact"/>
    </w:pPr>
    <w:rPr>
      <w:lang w:val="en-US"/>
    </w:rPr>
  </w:style>
  <w:style w:type="paragraph" w:customStyle="1" w:styleId="OmniPage2">
    <w:name w:val="OmniPage #2"/>
    <w:basedOn w:val="Normal"/>
    <w:rsid w:val="005B5F2E"/>
    <w:pPr>
      <w:spacing w:line="220" w:lineRule="exact"/>
    </w:pPr>
    <w:rPr>
      <w:lang w:val="en-US"/>
    </w:rPr>
  </w:style>
  <w:style w:type="paragraph" w:customStyle="1" w:styleId="OmniPage4">
    <w:name w:val="OmniPage #4"/>
    <w:basedOn w:val="Normal"/>
    <w:rsid w:val="005B5F2E"/>
    <w:pPr>
      <w:spacing w:line="320" w:lineRule="exact"/>
    </w:pPr>
    <w:rPr>
      <w:lang w:val="en-US"/>
    </w:rPr>
  </w:style>
  <w:style w:type="paragraph" w:customStyle="1" w:styleId="OmniPage5">
    <w:name w:val="OmniPage #5"/>
    <w:basedOn w:val="Normal"/>
    <w:rsid w:val="005B5F2E"/>
    <w:pPr>
      <w:spacing w:line="320" w:lineRule="exact"/>
    </w:pPr>
    <w:rPr>
      <w:lang w:val="en-US"/>
    </w:rPr>
  </w:style>
  <w:style w:type="paragraph" w:customStyle="1" w:styleId="OmniPage6">
    <w:name w:val="OmniPage #6"/>
    <w:basedOn w:val="Normal"/>
    <w:rsid w:val="005B5F2E"/>
    <w:pPr>
      <w:spacing w:line="320" w:lineRule="exact"/>
    </w:pPr>
    <w:rPr>
      <w:lang w:val="en-US"/>
    </w:rPr>
  </w:style>
  <w:style w:type="paragraph" w:customStyle="1" w:styleId="OmniPage7">
    <w:name w:val="OmniPage #7"/>
    <w:basedOn w:val="Normal"/>
    <w:rsid w:val="005B5F2E"/>
    <w:pPr>
      <w:spacing w:line="240" w:lineRule="exact"/>
    </w:pPr>
    <w:rPr>
      <w:lang w:val="en-US"/>
    </w:rPr>
  </w:style>
  <w:style w:type="character" w:customStyle="1" w:styleId="CorpsdetexteCar1Car">
    <w:name w:val="Corps de texte Car1 Car"/>
    <w:aliases w:val="Corps de texte Car Car Car"/>
    <w:basedOn w:val="Policepardfaut"/>
    <w:rsid w:val="005B5F2E"/>
    <w:rPr>
      <w:sz w:val="24"/>
      <w:lang w:val="fr-FR" w:eastAsia="fr-FR" w:bidi="ar-SA"/>
    </w:rPr>
  </w:style>
  <w:style w:type="paragraph" w:styleId="Corpsdetexte3">
    <w:name w:val="Body Text 3"/>
    <w:basedOn w:val="Normal"/>
    <w:semiHidden/>
    <w:rsid w:val="005B5F2E"/>
    <w:pPr>
      <w:jc w:val="both"/>
    </w:pPr>
    <w:rPr>
      <w:rFonts w:ascii="Arial Narrow" w:hAnsi="Arial Narrow" w:cs="Arial"/>
      <w:bCs/>
      <w:color w:val="000000"/>
      <w:sz w:val="18"/>
      <w:szCs w:val="18"/>
    </w:rPr>
  </w:style>
  <w:style w:type="character" w:customStyle="1" w:styleId="Titre8Car">
    <w:name w:val="Titre 8 Car"/>
    <w:basedOn w:val="Policepardfaut"/>
    <w:link w:val="Titre8"/>
    <w:rsid w:val="00245DF6"/>
    <w:rPr>
      <w:rFonts w:ascii="Trebuchet MS" w:hAnsi="Trebuchet MS"/>
      <w:b/>
      <w:snapToGrid w:val="0"/>
      <w:sz w:val="24"/>
    </w:rPr>
  </w:style>
  <w:style w:type="character" w:customStyle="1" w:styleId="Titre7Car">
    <w:name w:val="Titre 7 Car"/>
    <w:basedOn w:val="Policepardfaut"/>
    <w:link w:val="Titre7"/>
    <w:rsid w:val="00C12448"/>
    <w:rPr>
      <w:rFonts w:ascii="Trebuchet MS" w:hAnsi="Trebuchet MS"/>
      <w:i/>
    </w:rPr>
  </w:style>
  <w:style w:type="character" w:customStyle="1" w:styleId="CorpsdetexteCar3">
    <w:name w:val="Corps de texte Car3"/>
    <w:aliases w:val="Corps de texte Car2 Car,Corps de texte Car1 Car1,Corps de texte Car Car Car1"/>
    <w:basedOn w:val="Policepardfaut"/>
    <w:rsid w:val="006976F2"/>
    <w:rPr>
      <w:sz w:val="24"/>
      <w:lang w:val="fr-FR" w:eastAsia="fr-FR" w:bidi="ar-SA"/>
    </w:rPr>
  </w:style>
  <w:style w:type="paragraph" w:styleId="Paragraphedeliste">
    <w:name w:val="List Paragraph"/>
    <w:basedOn w:val="Normal"/>
    <w:uiPriority w:val="34"/>
    <w:qFormat/>
    <w:rsid w:val="006976F2"/>
    <w:pPr>
      <w:ind w:left="708"/>
    </w:pPr>
    <w:rPr>
      <w:sz w:val="24"/>
      <w:szCs w:val="24"/>
    </w:rPr>
  </w:style>
  <w:style w:type="paragraph" w:styleId="Textebrut">
    <w:name w:val="Plain Text"/>
    <w:basedOn w:val="Normal"/>
    <w:link w:val="TextebrutCar"/>
    <w:uiPriority w:val="99"/>
    <w:unhideWhenUsed/>
    <w:rsid w:val="006976F2"/>
    <w:rPr>
      <w:rFonts w:ascii="Consolas" w:eastAsia="Calibri" w:hAnsi="Consolas"/>
      <w:sz w:val="21"/>
      <w:szCs w:val="21"/>
    </w:rPr>
  </w:style>
  <w:style w:type="character" w:customStyle="1" w:styleId="TextebrutCar">
    <w:name w:val="Texte brut Car"/>
    <w:basedOn w:val="Policepardfaut"/>
    <w:link w:val="Textebrut"/>
    <w:uiPriority w:val="99"/>
    <w:rsid w:val="006976F2"/>
    <w:rPr>
      <w:rFonts w:ascii="Consolas" w:eastAsia="Calibri" w:hAnsi="Consolas"/>
      <w:sz w:val="21"/>
      <w:szCs w:val="21"/>
    </w:rPr>
  </w:style>
  <w:style w:type="character" w:customStyle="1" w:styleId="En-tteCar">
    <w:name w:val="En-tête Car"/>
    <w:aliases w:val="Car2 Car,Car3 Car, Car2 Car, Car3 Car"/>
    <w:basedOn w:val="Policepardfaut"/>
    <w:link w:val="En-tte"/>
    <w:rsid w:val="0011777F"/>
  </w:style>
  <w:style w:type="character" w:customStyle="1" w:styleId="apple-style-span">
    <w:name w:val="apple-style-span"/>
    <w:basedOn w:val="Policepardfaut"/>
    <w:rsid w:val="006A4D7E"/>
  </w:style>
  <w:style w:type="paragraph" w:styleId="Textedebulles">
    <w:name w:val="Balloon Text"/>
    <w:basedOn w:val="Normal"/>
    <w:link w:val="TextedebullesCar"/>
    <w:uiPriority w:val="99"/>
    <w:semiHidden/>
    <w:unhideWhenUsed/>
    <w:rsid w:val="00925F20"/>
    <w:rPr>
      <w:rFonts w:ascii="Tahoma" w:hAnsi="Tahoma" w:cs="Tahoma"/>
      <w:sz w:val="16"/>
      <w:szCs w:val="16"/>
    </w:rPr>
  </w:style>
  <w:style w:type="character" w:customStyle="1" w:styleId="TextedebullesCar">
    <w:name w:val="Texte de bulles Car"/>
    <w:basedOn w:val="Policepardfaut"/>
    <w:link w:val="Textedebulles"/>
    <w:uiPriority w:val="99"/>
    <w:semiHidden/>
    <w:rsid w:val="00925F20"/>
    <w:rPr>
      <w:rFonts w:ascii="Tahoma" w:hAnsi="Tahoma" w:cs="Tahoma"/>
      <w:sz w:val="16"/>
      <w:szCs w:val="16"/>
    </w:rPr>
  </w:style>
  <w:style w:type="character" w:customStyle="1" w:styleId="Lienhypertexte6">
    <w:name w:val="Lien hypertexte6"/>
    <w:basedOn w:val="Policepardfaut"/>
    <w:rsid w:val="002E01B7"/>
    <w:rPr>
      <w:color w:val="0000FF"/>
      <w:u w:val="single"/>
    </w:rPr>
  </w:style>
  <w:style w:type="character" w:customStyle="1" w:styleId="TitreCar">
    <w:name w:val="Titre Car"/>
    <w:basedOn w:val="Policepardfaut"/>
    <w:link w:val="Titre"/>
    <w:uiPriority w:val="10"/>
    <w:locked/>
    <w:rsid w:val="001C2E0A"/>
    <w:rPr>
      <w:b/>
      <w:i/>
      <w:sz w:val="36"/>
    </w:rPr>
  </w:style>
  <w:style w:type="paragraph" w:styleId="Notedebasdepage">
    <w:name w:val="footnote text"/>
    <w:basedOn w:val="Normal"/>
    <w:link w:val="NotedebasdepageCar"/>
    <w:uiPriority w:val="99"/>
    <w:semiHidden/>
    <w:rsid w:val="005B5B3C"/>
    <w:rPr>
      <w:rFonts w:eastAsia="SimSun"/>
    </w:rPr>
  </w:style>
  <w:style w:type="character" w:customStyle="1" w:styleId="NotedebasdepageCar">
    <w:name w:val="Note de bas de page Car"/>
    <w:basedOn w:val="Policepardfaut"/>
    <w:link w:val="Notedebasdepage"/>
    <w:uiPriority w:val="99"/>
    <w:semiHidden/>
    <w:rsid w:val="005B5B3C"/>
    <w:rPr>
      <w:rFonts w:eastAsia="SimSun"/>
    </w:rPr>
  </w:style>
  <w:style w:type="character" w:styleId="Appelnotedebasdep">
    <w:name w:val="footnote reference"/>
    <w:basedOn w:val="Policepardfaut"/>
    <w:uiPriority w:val="99"/>
    <w:semiHidden/>
    <w:rsid w:val="005B5B3C"/>
    <w:rPr>
      <w:vertAlign w:val="superscript"/>
    </w:rPr>
  </w:style>
  <w:style w:type="paragraph" w:styleId="Sansinterligne">
    <w:name w:val="No Spacing"/>
    <w:link w:val="SansinterligneCar"/>
    <w:uiPriority w:val="1"/>
    <w:qFormat/>
    <w:rsid w:val="005B5B3C"/>
    <w:rPr>
      <w:rFonts w:eastAsia="SimSun"/>
    </w:rPr>
  </w:style>
  <w:style w:type="character" w:customStyle="1" w:styleId="SansinterligneCar">
    <w:name w:val="Sans interligne Car"/>
    <w:basedOn w:val="Policepardfaut"/>
    <w:link w:val="Sansinterligne"/>
    <w:uiPriority w:val="1"/>
    <w:locked/>
    <w:rsid w:val="005B5B3C"/>
    <w:rPr>
      <w:rFonts w:eastAsia="SimSun"/>
    </w:rPr>
  </w:style>
  <w:style w:type="paragraph" w:customStyle="1" w:styleId="Default">
    <w:name w:val="Default"/>
    <w:rsid w:val="005B5B3C"/>
    <w:pPr>
      <w:autoSpaceDE w:val="0"/>
      <w:autoSpaceDN w:val="0"/>
      <w:adjustRightInd w:val="0"/>
    </w:pPr>
    <w:rPr>
      <w:rFonts w:ascii="Eurostile" w:hAnsi="Eurostile" w:cs="Eurostile"/>
      <w:color w:val="000000"/>
      <w:sz w:val="24"/>
      <w:szCs w:val="24"/>
    </w:rPr>
  </w:style>
  <w:style w:type="character" w:customStyle="1" w:styleId="PieddepageCar">
    <w:name w:val="Pied de page Car"/>
    <w:basedOn w:val="Policepardfaut"/>
    <w:link w:val="Pieddepage"/>
    <w:uiPriority w:val="99"/>
    <w:rsid w:val="005B5B3C"/>
  </w:style>
  <w:style w:type="paragraph" w:customStyle="1" w:styleId="xxmsonormal">
    <w:name w:val="x_xmsonormal"/>
    <w:basedOn w:val="Normal"/>
    <w:rsid w:val="00A85B37"/>
    <w:rPr>
      <w:rFonts w:ascii="Calibri" w:eastAsiaTheme="minorHAnsi" w:hAnsi="Calibri"/>
      <w:sz w:val="22"/>
      <w:szCs w:val="22"/>
    </w:rPr>
  </w:style>
  <w:style w:type="paragraph" w:styleId="NormalWeb">
    <w:name w:val="Normal (Web)"/>
    <w:basedOn w:val="Normal"/>
    <w:uiPriority w:val="99"/>
    <w:semiHidden/>
    <w:unhideWhenUsed/>
    <w:rsid w:val="00EF68AA"/>
    <w:rPr>
      <w:rFonts w:eastAsiaTheme="minorHAnsi"/>
      <w:sz w:val="24"/>
      <w:szCs w:val="24"/>
    </w:rPr>
  </w:style>
  <w:style w:type="paragraph" w:customStyle="1" w:styleId="wordsection1">
    <w:name w:val="wordsection1"/>
    <w:basedOn w:val="Normal"/>
    <w:uiPriority w:val="99"/>
    <w:rsid w:val="006E40A8"/>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275">
      <w:bodyDiv w:val="1"/>
      <w:marLeft w:val="0"/>
      <w:marRight w:val="0"/>
      <w:marTop w:val="0"/>
      <w:marBottom w:val="0"/>
      <w:divBdr>
        <w:top w:val="none" w:sz="0" w:space="0" w:color="auto"/>
        <w:left w:val="none" w:sz="0" w:space="0" w:color="auto"/>
        <w:bottom w:val="none" w:sz="0" w:space="0" w:color="auto"/>
        <w:right w:val="none" w:sz="0" w:space="0" w:color="auto"/>
      </w:divBdr>
    </w:div>
    <w:div w:id="16122202">
      <w:bodyDiv w:val="1"/>
      <w:marLeft w:val="0"/>
      <w:marRight w:val="0"/>
      <w:marTop w:val="0"/>
      <w:marBottom w:val="0"/>
      <w:divBdr>
        <w:top w:val="none" w:sz="0" w:space="0" w:color="auto"/>
        <w:left w:val="none" w:sz="0" w:space="0" w:color="auto"/>
        <w:bottom w:val="none" w:sz="0" w:space="0" w:color="auto"/>
        <w:right w:val="none" w:sz="0" w:space="0" w:color="auto"/>
      </w:divBdr>
    </w:div>
    <w:div w:id="21707255">
      <w:bodyDiv w:val="1"/>
      <w:marLeft w:val="0"/>
      <w:marRight w:val="0"/>
      <w:marTop w:val="0"/>
      <w:marBottom w:val="0"/>
      <w:divBdr>
        <w:top w:val="none" w:sz="0" w:space="0" w:color="auto"/>
        <w:left w:val="none" w:sz="0" w:space="0" w:color="auto"/>
        <w:bottom w:val="none" w:sz="0" w:space="0" w:color="auto"/>
        <w:right w:val="none" w:sz="0" w:space="0" w:color="auto"/>
      </w:divBdr>
    </w:div>
    <w:div w:id="171653224">
      <w:bodyDiv w:val="1"/>
      <w:marLeft w:val="0"/>
      <w:marRight w:val="0"/>
      <w:marTop w:val="0"/>
      <w:marBottom w:val="0"/>
      <w:divBdr>
        <w:top w:val="none" w:sz="0" w:space="0" w:color="auto"/>
        <w:left w:val="none" w:sz="0" w:space="0" w:color="auto"/>
        <w:bottom w:val="none" w:sz="0" w:space="0" w:color="auto"/>
        <w:right w:val="none" w:sz="0" w:space="0" w:color="auto"/>
      </w:divBdr>
    </w:div>
    <w:div w:id="249700671">
      <w:bodyDiv w:val="1"/>
      <w:marLeft w:val="0"/>
      <w:marRight w:val="0"/>
      <w:marTop w:val="0"/>
      <w:marBottom w:val="0"/>
      <w:divBdr>
        <w:top w:val="none" w:sz="0" w:space="0" w:color="auto"/>
        <w:left w:val="none" w:sz="0" w:space="0" w:color="auto"/>
        <w:bottom w:val="none" w:sz="0" w:space="0" w:color="auto"/>
        <w:right w:val="none" w:sz="0" w:space="0" w:color="auto"/>
      </w:divBdr>
    </w:div>
    <w:div w:id="257831743">
      <w:bodyDiv w:val="1"/>
      <w:marLeft w:val="0"/>
      <w:marRight w:val="0"/>
      <w:marTop w:val="0"/>
      <w:marBottom w:val="0"/>
      <w:divBdr>
        <w:top w:val="none" w:sz="0" w:space="0" w:color="auto"/>
        <w:left w:val="none" w:sz="0" w:space="0" w:color="auto"/>
        <w:bottom w:val="none" w:sz="0" w:space="0" w:color="auto"/>
        <w:right w:val="none" w:sz="0" w:space="0" w:color="auto"/>
      </w:divBdr>
    </w:div>
    <w:div w:id="612791318">
      <w:bodyDiv w:val="1"/>
      <w:marLeft w:val="0"/>
      <w:marRight w:val="0"/>
      <w:marTop w:val="0"/>
      <w:marBottom w:val="0"/>
      <w:divBdr>
        <w:top w:val="none" w:sz="0" w:space="0" w:color="auto"/>
        <w:left w:val="none" w:sz="0" w:space="0" w:color="auto"/>
        <w:bottom w:val="none" w:sz="0" w:space="0" w:color="auto"/>
        <w:right w:val="none" w:sz="0" w:space="0" w:color="auto"/>
      </w:divBdr>
    </w:div>
    <w:div w:id="959603518">
      <w:bodyDiv w:val="1"/>
      <w:marLeft w:val="0"/>
      <w:marRight w:val="0"/>
      <w:marTop w:val="0"/>
      <w:marBottom w:val="0"/>
      <w:divBdr>
        <w:top w:val="none" w:sz="0" w:space="0" w:color="auto"/>
        <w:left w:val="none" w:sz="0" w:space="0" w:color="auto"/>
        <w:bottom w:val="none" w:sz="0" w:space="0" w:color="auto"/>
        <w:right w:val="none" w:sz="0" w:space="0" w:color="auto"/>
      </w:divBdr>
    </w:div>
    <w:div w:id="1036007905">
      <w:bodyDiv w:val="1"/>
      <w:marLeft w:val="0"/>
      <w:marRight w:val="0"/>
      <w:marTop w:val="0"/>
      <w:marBottom w:val="0"/>
      <w:divBdr>
        <w:top w:val="none" w:sz="0" w:space="0" w:color="auto"/>
        <w:left w:val="none" w:sz="0" w:space="0" w:color="auto"/>
        <w:bottom w:val="none" w:sz="0" w:space="0" w:color="auto"/>
        <w:right w:val="none" w:sz="0" w:space="0" w:color="auto"/>
      </w:divBdr>
    </w:div>
    <w:div w:id="1229917819">
      <w:bodyDiv w:val="1"/>
      <w:marLeft w:val="0"/>
      <w:marRight w:val="0"/>
      <w:marTop w:val="0"/>
      <w:marBottom w:val="0"/>
      <w:divBdr>
        <w:top w:val="none" w:sz="0" w:space="0" w:color="auto"/>
        <w:left w:val="none" w:sz="0" w:space="0" w:color="auto"/>
        <w:bottom w:val="none" w:sz="0" w:space="0" w:color="auto"/>
        <w:right w:val="none" w:sz="0" w:space="0" w:color="auto"/>
      </w:divBdr>
    </w:div>
    <w:div w:id="1510944790">
      <w:bodyDiv w:val="1"/>
      <w:marLeft w:val="0"/>
      <w:marRight w:val="0"/>
      <w:marTop w:val="0"/>
      <w:marBottom w:val="0"/>
      <w:divBdr>
        <w:top w:val="none" w:sz="0" w:space="0" w:color="auto"/>
        <w:left w:val="none" w:sz="0" w:space="0" w:color="auto"/>
        <w:bottom w:val="none" w:sz="0" w:space="0" w:color="auto"/>
        <w:right w:val="none" w:sz="0" w:space="0" w:color="auto"/>
      </w:divBdr>
    </w:div>
    <w:div w:id="1527258702">
      <w:bodyDiv w:val="1"/>
      <w:marLeft w:val="0"/>
      <w:marRight w:val="0"/>
      <w:marTop w:val="0"/>
      <w:marBottom w:val="0"/>
      <w:divBdr>
        <w:top w:val="none" w:sz="0" w:space="0" w:color="auto"/>
        <w:left w:val="none" w:sz="0" w:space="0" w:color="auto"/>
        <w:bottom w:val="none" w:sz="0" w:space="0" w:color="auto"/>
        <w:right w:val="none" w:sz="0" w:space="0" w:color="auto"/>
      </w:divBdr>
    </w:div>
    <w:div w:id="1615672361">
      <w:bodyDiv w:val="1"/>
      <w:marLeft w:val="0"/>
      <w:marRight w:val="0"/>
      <w:marTop w:val="0"/>
      <w:marBottom w:val="0"/>
      <w:divBdr>
        <w:top w:val="none" w:sz="0" w:space="0" w:color="auto"/>
        <w:left w:val="none" w:sz="0" w:space="0" w:color="auto"/>
        <w:bottom w:val="none" w:sz="0" w:space="0" w:color="auto"/>
        <w:right w:val="none" w:sz="0" w:space="0" w:color="auto"/>
      </w:divBdr>
    </w:div>
    <w:div w:id="1618370717">
      <w:bodyDiv w:val="1"/>
      <w:marLeft w:val="0"/>
      <w:marRight w:val="0"/>
      <w:marTop w:val="0"/>
      <w:marBottom w:val="0"/>
      <w:divBdr>
        <w:top w:val="none" w:sz="0" w:space="0" w:color="auto"/>
        <w:left w:val="none" w:sz="0" w:space="0" w:color="auto"/>
        <w:bottom w:val="none" w:sz="0" w:space="0" w:color="auto"/>
        <w:right w:val="none" w:sz="0" w:space="0" w:color="auto"/>
      </w:divBdr>
    </w:div>
    <w:div w:id="1642150930">
      <w:bodyDiv w:val="1"/>
      <w:marLeft w:val="0"/>
      <w:marRight w:val="0"/>
      <w:marTop w:val="0"/>
      <w:marBottom w:val="0"/>
      <w:divBdr>
        <w:top w:val="none" w:sz="0" w:space="0" w:color="auto"/>
        <w:left w:val="none" w:sz="0" w:space="0" w:color="auto"/>
        <w:bottom w:val="none" w:sz="0" w:space="0" w:color="auto"/>
        <w:right w:val="none" w:sz="0" w:space="0" w:color="auto"/>
      </w:divBdr>
    </w:div>
    <w:div w:id="1702512454">
      <w:bodyDiv w:val="1"/>
      <w:marLeft w:val="0"/>
      <w:marRight w:val="0"/>
      <w:marTop w:val="0"/>
      <w:marBottom w:val="0"/>
      <w:divBdr>
        <w:top w:val="none" w:sz="0" w:space="0" w:color="auto"/>
        <w:left w:val="none" w:sz="0" w:space="0" w:color="auto"/>
        <w:bottom w:val="none" w:sz="0" w:space="0" w:color="auto"/>
        <w:right w:val="none" w:sz="0" w:space="0" w:color="auto"/>
      </w:divBdr>
    </w:div>
    <w:div w:id="1769041148">
      <w:bodyDiv w:val="1"/>
      <w:marLeft w:val="0"/>
      <w:marRight w:val="0"/>
      <w:marTop w:val="0"/>
      <w:marBottom w:val="0"/>
      <w:divBdr>
        <w:top w:val="none" w:sz="0" w:space="0" w:color="auto"/>
        <w:left w:val="none" w:sz="0" w:space="0" w:color="auto"/>
        <w:bottom w:val="none" w:sz="0" w:space="0" w:color="auto"/>
        <w:right w:val="none" w:sz="0" w:space="0" w:color="auto"/>
      </w:divBdr>
    </w:div>
    <w:div w:id="1814058149">
      <w:bodyDiv w:val="1"/>
      <w:marLeft w:val="0"/>
      <w:marRight w:val="0"/>
      <w:marTop w:val="0"/>
      <w:marBottom w:val="0"/>
      <w:divBdr>
        <w:top w:val="none" w:sz="0" w:space="0" w:color="auto"/>
        <w:left w:val="none" w:sz="0" w:space="0" w:color="auto"/>
        <w:bottom w:val="none" w:sz="0" w:space="0" w:color="auto"/>
        <w:right w:val="none" w:sz="0" w:space="0" w:color="auto"/>
      </w:divBdr>
    </w:div>
    <w:div w:id="1866753336">
      <w:bodyDiv w:val="1"/>
      <w:marLeft w:val="0"/>
      <w:marRight w:val="0"/>
      <w:marTop w:val="0"/>
      <w:marBottom w:val="0"/>
      <w:divBdr>
        <w:top w:val="none" w:sz="0" w:space="0" w:color="auto"/>
        <w:left w:val="none" w:sz="0" w:space="0" w:color="auto"/>
        <w:bottom w:val="none" w:sz="0" w:space="0" w:color="auto"/>
        <w:right w:val="none" w:sz="0" w:space="0" w:color="auto"/>
      </w:divBdr>
    </w:div>
    <w:div w:id="1891771777">
      <w:bodyDiv w:val="1"/>
      <w:marLeft w:val="0"/>
      <w:marRight w:val="0"/>
      <w:marTop w:val="0"/>
      <w:marBottom w:val="0"/>
      <w:divBdr>
        <w:top w:val="none" w:sz="0" w:space="0" w:color="auto"/>
        <w:left w:val="none" w:sz="0" w:space="0" w:color="auto"/>
        <w:bottom w:val="none" w:sz="0" w:space="0" w:color="auto"/>
        <w:right w:val="none" w:sz="0" w:space="0" w:color="auto"/>
      </w:divBdr>
    </w:div>
    <w:div w:id="1911039813">
      <w:bodyDiv w:val="1"/>
      <w:marLeft w:val="0"/>
      <w:marRight w:val="0"/>
      <w:marTop w:val="0"/>
      <w:marBottom w:val="0"/>
      <w:divBdr>
        <w:top w:val="none" w:sz="0" w:space="0" w:color="auto"/>
        <w:left w:val="none" w:sz="0" w:space="0" w:color="auto"/>
        <w:bottom w:val="none" w:sz="0" w:space="0" w:color="auto"/>
        <w:right w:val="none" w:sz="0" w:space="0" w:color="auto"/>
      </w:divBdr>
    </w:div>
    <w:div w:id="1923103140">
      <w:bodyDiv w:val="1"/>
      <w:marLeft w:val="0"/>
      <w:marRight w:val="0"/>
      <w:marTop w:val="0"/>
      <w:marBottom w:val="0"/>
      <w:divBdr>
        <w:top w:val="none" w:sz="0" w:space="0" w:color="auto"/>
        <w:left w:val="none" w:sz="0" w:space="0" w:color="auto"/>
        <w:bottom w:val="none" w:sz="0" w:space="0" w:color="auto"/>
        <w:right w:val="none" w:sz="0" w:space="0" w:color="auto"/>
      </w:divBdr>
    </w:div>
    <w:div w:id="1924753721">
      <w:bodyDiv w:val="1"/>
      <w:marLeft w:val="0"/>
      <w:marRight w:val="0"/>
      <w:marTop w:val="0"/>
      <w:marBottom w:val="0"/>
      <w:divBdr>
        <w:top w:val="none" w:sz="0" w:space="0" w:color="auto"/>
        <w:left w:val="none" w:sz="0" w:space="0" w:color="auto"/>
        <w:bottom w:val="none" w:sz="0" w:space="0" w:color="auto"/>
        <w:right w:val="none" w:sz="0" w:space="0" w:color="auto"/>
      </w:divBdr>
    </w:div>
    <w:div w:id="1954242182">
      <w:bodyDiv w:val="1"/>
      <w:marLeft w:val="0"/>
      <w:marRight w:val="0"/>
      <w:marTop w:val="0"/>
      <w:marBottom w:val="0"/>
      <w:divBdr>
        <w:top w:val="none" w:sz="0" w:space="0" w:color="auto"/>
        <w:left w:val="none" w:sz="0" w:space="0" w:color="auto"/>
        <w:bottom w:val="none" w:sz="0" w:space="0" w:color="auto"/>
        <w:right w:val="none" w:sz="0" w:space="0" w:color="auto"/>
      </w:divBdr>
    </w:div>
    <w:div w:id="1956446984">
      <w:bodyDiv w:val="1"/>
      <w:marLeft w:val="0"/>
      <w:marRight w:val="0"/>
      <w:marTop w:val="0"/>
      <w:marBottom w:val="0"/>
      <w:divBdr>
        <w:top w:val="none" w:sz="0" w:space="0" w:color="auto"/>
        <w:left w:val="none" w:sz="0" w:space="0" w:color="auto"/>
        <w:bottom w:val="none" w:sz="0" w:space="0" w:color="auto"/>
        <w:right w:val="none" w:sz="0" w:space="0" w:color="auto"/>
      </w:divBdr>
    </w:div>
    <w:div w:id="1999260160">
      <w:bodyDiv w:val="1"/>
      <w:marLeft w:val="0"/>
      <w:marRight w:val="0"/>
      <w:marTop w:val="0"/>
      <w:marBottom w:val="0"/>
      <w:divBdr>
        <w:top w:val="none" w:sz="0" w:space="0" w:color="auto"/>
        <w:left w:val="none" w:sz="0" w:space="0" w:color="auto"/>
        <w:bottom w:val="none" w:sz="0" w:space="0" w:color="auto"/>
        <w:right w:val="none" w:sz="0" w:space="0" w:color="auto"/>
      </w:divBdr>
    </w:div>
    <w:div w:id="2007123907">
      <w:bodyDiv w:val="1"/>
      <w:marLeft w:val="0"/>
      <w:marRight w:val="0"/>
      <w:marTop w:val="0"/>
      <w:marBottom w:val="0"/>
      <w:divBdr>
        <w:top w:val="none" w:sz="0" w:space="0" w:color="auto"/>
        <w:left w:val="none" w:sz="0" w:space="0" w:color="auto"/>
        <w:bottom w:val="none" w:sz="0" w:space="0" w:color="auto"/>
        <w:right w:val="none" w:sz="0" w:space="0" w:color="auto"/>
      </w:divBdr>
    </w:div>
    <w:div w:id="2024361533">
      <w:bodyDiv w:val="1"/>
      <w:marLeft w:val="0"/>
      <w:marRight w:val="0"/>
      <w:marTop w:val="0"/>
      <w:marBottom w:val="0"/>
      <w:divBdr>
        <w:top w:val="none" w:sz="0" w:space="0" w:color="auto"/>
        <w:left w:val="none" w:sz="0" w:space="0" w:color="auto"/>
        <w:bottom w:val="none" w:sz="0" w:space="0" w:color="auto"/>
        <w:right w:val="none" w:sz="0" w:space="0" w:color="auto"/>
      </w:divBdr>
    </w:div>
    <w:div w:id="2051567012">
      <w:bodyDiv w:val="1"/>
      <w:marLeft w:val="0"/>
      <w:marRight w:val="0"/>
      <w:marTop w:val="0"/>
      <w:marBottom w:val="0"/>
      <w:divBdr>
        <w:top w:val="none" w:sz="0" w:space="0" w:color="auto"/>
        <w:left w:val="none" w:sz="0" w:space="0" w:color="auto"/>
        <w:bottom w:val="none" w:sz="0" w:space="0" w:color="auto"/>
        <w:right w:val="none" w:sz="0" w:space="0" w:color="auto"/>
      </w:divBdr>
    </w:div>
    <w:div w:id="20911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side.fr"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DAAD1-BC4E-42DB-ABBB-801FA4A09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513</Words>
  <Characters>2781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Universal Music Group</Company>
  <LinksUpToDate>false</LinksUpToDate>
  <CharactersWithSpaces>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 - Wild Side]</dc:creator>
  <cp:lastModifiedBy>Esther BREJON</cp:lastModifiedBy>
  <cp:revision>10</cp:revision>
  <cp:lastPrinted>2016-06-01T15:01:00Z</cp:lastPrinted>
  <dcterms:created xsi:type="dcterms:W3CDTF">2017-03-16T15:39:00Z</dcterms:created>
  <dcterms:modified xsi:type="dcterms:W3CDTF">2017-03-20T13:17:00Z</dcterms:modified>
</cp:coreProperties>
</file>