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034" w:rsidRPr="003100A3" w:rsidRDefault="007D5A6F" w:rsidP="006A0034">
      <w:pPr>
        <w:spacing w:after="0"/>
        <w:rPr>
          <w:rFonts w:ascii="Arial" w:hAnsi="Arial" w:cs="Arial"/>
          <w:b/>
          <w:iCs/>
          <w:sz w:val="4"/>
          <w:szCs w:val="4"/>
        </w:rPr>
      </w:pPr>
      <w:r>
        <w:rPr>
          <w:rFonts w:ascii="Arial" w:hAnsi="Arial" w:cs="Arial"/>
          <w:b/>
          <w:iCs/>
          <w:noProof/>
          <w:sz w:val="4"/>
          <w:szCs w:val="4"/>
          <w:lang w:eastAsia="fr-FR"/>
        </w:rPr>
        <w:drawing>
          <wp:anchor distT="0" distB="0" distL="114300" distR="114300" simplePos="0" relativeHeight="251657216" behindDoc="1" locked="0" layoutInCell="1" allowOverlap="0">
            <wp:simplePos x="0" y="0"/>
            <wp:positionH relativeFrom="column">
              <wp:posOffset>3183255</wp:posOffset>
            </wp:positionH>
            <wp:positionV relativeFrom="paragraph">
              <wp:posOffset>-321310</wp:posOffset>
            </wp:positionV>
            <wp:extent cx="409575" cy="704215"/>
            <wp:effectExtent l="19050" t="0" r="9525" b="0"/>
            <wp:wrapTight wrapText="bothSides">
              <wp:wrapPolygon edited="0">
                <wp:start x="-1005" y="0"/>
                <wp:lineTo x="-1005" y="21035"/>
                <wp:lineTo x="22102" y="21035"/>
                <wp:lineTo x="22102" y="0"/>
                <wp:lineTo x="-1005" y="0"/>
              </wp:wrapPolygon>
            </wp:wrapTight>
            <wp:docPr id="8" name="Image 5" descr="NEW LOGO WILDSIDE NOIR FOND BLANC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NEW LOGO WILDSIDE NOIR FOND BLANC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2ACA" w:rsidRPr="005B2A12" w:rsidRDefault="00B62ACA" w:rsidP="002A6EC4">
      <w:pPr>
        <w:spacing w:after="0" w:line="240" w:lineRule="auto"/>
        <w:jc w:val="center"/>
        <w:rPr>
          <w:rFonts w:ascii="Eurostile" w:eastAsia="Times New Roman" w:hAnsi="Eurostile"/>
          <w:b/>
          <w:noProof/>
          <w:sz w:val="48"/>
          <w:szCs w:val="48"/>
          <w:lang w:val="en-US" w:eastAsia="fr-FR"/>
        </w:rPr>
      </w:pPr>
    </w:p>
    <w:p w:rsidR="00B62ACA" w:rsidRPr="0082246F" w:rsidRDefault="00224F06" w:rsidP="00932D3D">
      <w:pPr>
        <w:tabs>
          <w:tab w:val="left" w:pos="3343"/>
          <w:tab w:val="center" w:pos="4607"/>
        </w:tabs>
        <w:spacing w:after="0" w:line="240" w:lineRule="auto"/>
        <w:contextualSpacing/>
        <w:jc w:val="center"/>
        <w:rPr>
          <w:rFonts w:ascii="Franklin Gothic Medium" w:eastAsia="Times New Roman" w:hAnsi="Franklin Gothic Medium" w:cs="Arial"/>
          <w:b/>
          <w:iCs/>
          <w:sz w:val="96"/>
          <w:szCs w:val="96"/>
          <w:lang w:eastAsia="fr-FR"/>
        </w:rPr>
      </w:pPr>
      <w:r>
        <w:rPr>
          <w:rFonts w:ascii="Franklin Gothic Medium" w:eastAsia="Times New Roman" w:hAnsi="Franklin Gothic Medium" w:cs="Arial"/>
          <w:b/>
          <w:iCs/>
          <w:sz w:val="96"/>
          <w:szCs w:val="96"/>
          <w:lang w:eastAsia="fr-FR"/>
        </w:rPr>
        <w:t>LES CHEVALIERS DU ZODIAQUE</w:t>
      </w:r>
    </w:p>
    <w:p w:rsidR="00757D75" w:rsidRPr="00757D75" w:rsidRDefault="00757D75" w:rsidP="00757D75">
      <w:pPr>
        <w:tabs>
          <w:tab w:val="left" w:pos="3343"/>
          <w:tab w:val="center" w:pos="4607"/>
        </w:tabs>
        <w:spacing w:after="0" w:line="240" w:lineRule="auto"/>
        <w:jc w:val="center"/>
        <w:rPr>
          <w:rFonts w:ascii="Arial Narrow" w:eastAsia="Times New Roman" w:hAnsi="Arial Narrow" w:cs="Arial"/>
          <w:i/>
          <w:iCs/>
          <w:sz w:val="20"/>
          <w:szCs w:val="20"/>
          <w:lang w:eastAsia="fr-FR"/>
        </w:rPr>
      </w:pPr>
      <w:r w:rsidRPr="00757D75">
        <w:rPr>
          <w:rFonts w:ascii="Arial Narrow" w:eastAsia="Times New Roman" w:hAnsi="Arial Narrow" w:cs="Arial"/>
          <w:i/>
          <w:iCs/>
          <w:sz w:val="20"/>
          <w:szCs w:val="20"/>
          <w:lang w:eastAsia="fr-FR"/>
        </w:rPr>
        <w:t xml:space="preserve">Réalisé par </w:t>
      </w:r>
      <w:proofErr w:type="spellStart"/>
      <w:r w:rsidR="00612DEB">
        <w:rPr>
          <w:rFonts w:ascii="Arial Narrow" w:eastAsia="Times New Roman" w:hAnsi="Arial Narrow" w:cs="Arial"/>
          <w:i/>
          <w:iCs/>
          <w:sz w:val="20"/>
          <w:szCs w:val="20"/>
          <w:lang w:eastAsia="fr-FR"/>
        </w:rPr>
        <w:t>Keichi</w:t>
      </w:r>
      <w:proofErr w:type="spellEnd"/>
      <w:r w:rsidR="00612DEB">
        <w:rPr>
          <w:rFonts w:ascii="Arial Narrow" w:eastAsia="Times New Roman" w:hAnsi="Arial Narrow" w:cs="Arial"/>
          <w:i/>
          <w:iCs/>
          <w:sz w:val="20"/>
          <w:szCs w:val="20"/>
          <w:lang w:eastAsia="fr-FR"/>
        </w:rPr>
        <w:t xml:space="preserve"> </w:t>
      </w:r>
      <w:proofErr w:type="spellStart"/>
      <w:r w:rsidR="00612DEB">
        <w:rPr>
          <w:rFonts w:ascii="Arial Narrow" w:eastAsia="Times New Roman" w:hAnsi="Arial Narrow" w:cs="Arial"/>
          <w:i/>
          <w:iCs/>
          <w:sz w:val="20"/>
          <w:szCs w:val="20"/>
          <w:lang w:eastAsia="fr-FR"/>
        </w:rPr>
        <w:t>Sato</w:t>
      </w:r>
      <w:proofErr w:type="spellEnd"/>
    </w:p>
    <w:p w:rsidR="00AF7F2B" w:rsidRDefault="00AF7F2B" w:rsidP="00757D75">
      <w:pPr>
        <w:tabs>
          <w:tab w:val="left" w:pos="3343"/>
          <w:tab w:val="center" w:pos="4607"/>
        </w:tabs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fr-FR"/>
        </w:rPr>
      </w:pPr>
    </w:p>
    <w:p w:rsidR="00757D75" w:rsidRPr="00A018FD" w:rsidRDefault="00AF7F2B" w:rsidP="00757D75">
      <w:pPr>
        <w:tabs>
          <w:tab w:val="left" w:pos="3343"/>
          <w:tab w:val="center" w:pos="4607"/>
        </w:tabs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fr-FR"/>
        </w:rPr>
      </w:pPr>
      <w:r w:rsidRPr="00AF7F2B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Au commencement, il y avait une Déesse chargée de protéger la Terre, Athéna. Alors que sa vie est menacée, </w:t>
      </w:r>
      <w:proofErr w:type="spellStart"/>
      <w:r w:rsidRPr="00AF7F2B">
        <w:rPr>
          <w:rFonts w:ascii="Arial" w:eastAsia="Times New Roman" w:hAnsi="Arial" w:cs="Arial"/>
          <w:iCs/>
          <w:sz w:val="20"/>
          <w:szCs w:val="20"/>
          <w:lang w:eastAsia="fr-FR"/>
        </w:rPr>
        <w:t>Seiya</w:t>
      </w:r>
      <w:proofErr w:type="spellEnd"/>
      <w:r w:rsidRPr="00AF7F2B">
        <w:rPr>
          <w:rFonts w:ascii="Arial" w:eastAsia="Times New Roman" w:hAnsi="Arial" w:cs="Arial"/>
          <w:iCs/>
          <w:sz w:val="20"/>
          <w:szCs w:val="20"/>
          <w:lang w:eastAsia="fr-FR"/>
        </w:rPr>
        <w:t xml:space="preserve"> et les Chevaliers de Bronze endossent leurs armures. Ensemble, ils vont devoir atteindre le Sanctuaire du Grand Pope et y affronter sa légendaire armée des 12 Chevaliers d’Or. Leur plus grande bataille commence aujourd’hui.</w:t>
      </w:r>
    </w:p>
    <w:p w:rsidR="00A018FD" w:rsidRDefault="00A018FD" w:rsidP="00757D75">
      <w:pPr>
        <w:tabs>
          <w:tab w:val="left" w:pos="3343"/>
          <w:tab w:val="center" w:pos="4607"/>
        </w:tabs>
        <w:spacing w:after="0" w:line="240" w:lineRule="auto"/>
        <w:jc w:val="center"/>
        <w:rPr>
          <w:rFonts w:ascii="Arial" w:eastAsia="Times New Roman" w:hAnsi="Arial" w:cs="Arial"/>
          <w:b/>
          <w:iCs/>
          <w:lang w:eastAsia="fr-FR"/>
        </w:rPr>
      </w:pPr>
    </w:p>
    <w:p w:rsidR="00A018FD" w:rsidRPr="00E17B48" w:rsidRDefault="00597C81" w:rsidP="00A018FD">
      <w:pPr>
        <w:tabs>
          <w:tab w:val="left" w:pos="3343"/>
          <w:tab w:val="center" w:pos="4607"/>
        </w:tabs>
        <w:spacing w:after="0" w:line="240" w:lineRule="auto"/>
        <w:jc w:val="center"/>
        <w:rPr>
          <w:rFonts w:ascii="Arial" w:eastAsia="Times New Roman" w:hAnsi="Arial" w:cs="Arial"/>
          <w:b/>
          <w:iCs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iCs/>
          <w:sz w:val="24"/>
          <w:szCs w:val="24"/>
          <w:lang w:eastAsia="fr-FR"/>
        </w:rPr>
        <w:t>LA NOUVELLE ERE DE LA LEGENDE SAINT SEYA</w:t>
      </w:r>
    </w:p>
    <w:p w:rsidR="00A018FD" w:rsidRDefault="00A018FD" w:rsidP="00757D75">
      <w:pPr>
        <w:tabs>
          <w:tab w:val="left" w:pos="3343"/>
          <w:tab w:val="center" w:pos="4607"/>
        </w:tabs>
        <w:spacing w:after="0" w:line="240" w:lineRule="auto"/>
        <w:jc w:val="center"/>
        <w:rPr>
          <w:rFonts w:ascii="Arial" w:eastAsia="Times New Roman" w:hAnsi="Arial" w:cs="Arial"/>
          <w:b/>
          <w:iCs/>
          <w:lang w:eastAsia="fr-FR"/>
        </w:rPr>
      </w:pPr>
    </w:p>
    <w:p w:rsidR="00757D75" w:rsidRDefault="00EB0C51" w:rsidP="00EB0C51">
      <w:pPr>
        <w:tabs>
          <w:tab w:val="left" w:pos="3343"/>
          <w:tab w:val="center" w:pos="4607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  <w:r w:rsidRPr="00EB0C51">
        <w:rPr>
          <w:rFonts w:ascii="Arial" w:eastAsia="Times New Roman" w:hAnsi="Arial" w:cs="Arial"/>
          <w:b/>
          <w:bCs/>
          <w:lang w:eastAsia="fr-FR"/>
        </w:rPr>
        <w:t>Par les producteurs d’</w:t>
      </w:r>
      <w:proofErr w:type="spellStart"/>
      <w:r w:rsidRPr="00EB0C51">
        <w:rPr>
          <w:rFonts w:ascii="Arial" w:eastAsia="Times New Roman" w:hAnsi="Arial" w:cs="Arial"/>
          <w:b/>
          <w:bCs/>
          <w:lang w:eastAsia="fr-FR"/>
        </w:rPr>
        <w:t>Albator</w:t>
      </w:r>
      <w:proofErr w:type="spellEnd"/>
      <w:r w:rsidRPr="00EB0C51">
        <w:rPr>
          <w:rFonts w:ascii="Arial" w:eastAsia="Times New Roman" w:hAnsi="Arial" w:cs="Arial"/>
          <w:b/>
          <w:bCs/>
          <w:lang w:eastAsia="fr-FR"/>
        </w:rPr>
        <w:t xml:space="preserve"> Corsaire de L’Espace et supervisé par Masami </w:t>
      </w:r>
      <w:proofErr w:type="spellStart"/>
      <w:r w:rsidRPr="00EB0C51">
        <w:rPr>
          <w:rFonts w:ascii="Arial" w:eastAsia="Times New Roman" w:hAnsi="Arial" w:cs="Arial"/>
          <w:b/>
          <w:bCs/>
          <w:lang w:eastAsia="fr-FR"/>
        </w:rPr>
        <w:t>Kurumada</w:t>
      </w:r>
      <w:proofErr w:type="spellEnd"/>
      <w:r w:rsidRPr="00EB0C51">
        <w:rPr>
          <w:rFonts w:ascii="Arial" w:eastAsia="Times New Roman" w:hAnsi="Arial" w:cs="Arial"/>
          <w:b/>
          <w:bCs/>
          <w:lang w:eastAsia="fr-FR"/>
        </w:rPr>
        <w:t>, le créateur du manga, ce film enchantera les fans de la première heure autant que les nouvelles générations ! Plus de 25 ans après la diffusion du premier épisode, découvrez la saga en 3D animée. Un</w:t>
      </w:r>
      <w:r>
        <w:rPr>
          <w:rFonts w:ascii="Arial" w:eastAsia="Times New Roman" w:hAnsi="Arial" w:cs="Arial"/>
          <w:b/>
          <w:bCs/>
          <w:lang w:eastAsia="fr-FR"/>
        </w:rPr>
        <w:t xml:space="preserve"> spectacle à couper le souffle </w:t>
      </w:r>
      <w:r w:rsidR="00AF7F2B" w:rsidRPr="00AF7F2B">
        <w:rPr>
          <w:rFonts w:ascii="Arial" w:eastAsia="Times New Roman" w:hAnsi="Arial" w:cs="Arial"/>
          <w:b/>
          <w:bCs/>
          <w:lang w:eastAsia="fr-FR"/>
        </w:rPr>
        <w:t>!</w:t>
      </w:r>
      <w:r w:rsidR="00AF7F2B">
        <w:rPr>
          <w:rFonts w:ascii="Arial" w:eastAsia="Times New Roman" w:hAnsi="Arial" w:cs="Arial"/>
          <w:b/>
          <w:bCs/>
          <w:lang w:eastAsia="fr-FR"/>
        </w:rPr>
        <w:t xml:space="preserve"> </w:t>
      </w:r>
    </w:p>
    <w:p w:rsidR="00A018FD" w:rsidRDefault="00A018FD" w:rsidP="00757D75">
      <w:pPr>
        <w:tabs>
          <w:tab w:val="left" w:pos="3343"/>
          <w:tab w:val="center" w:pos="4607"/>
        </w:tabs>
        <w:spacing w:after="0" w:line="240" w:lineRule="auto"/>
        <w:jc w:val="center"/>
        <w:rPr>
          <w:rFonts w:ascii="Arial" w:eastAsia="Times New Roman" w:hAnsi="Arial" w:cs="Arial"/>
          <w:b/>
          <w:bCs/>
          <w:lang w:eastAsia="fr-FR"/>
        </w:rPr>
      </w:pPr>
    </w:p>
    <w:p w:rsidR="0096173B" w:rsidRPr="007662F4" w:rsidRDefault="00401594" w:rsidP="00224F06">
      <w:pPr>
        <w:tabs>
          <w:tab w:val="left" w:pos="3343"/>
          <w:tab w:val="center" w:pos="4607"/>
        </w:tabs>
        <w:spacing w:after="0" w:line="240" w:lineRule="auto"/>
        <w:contextualSpacing/>
        <w:jc w:val="center"/>
        <w:rPr>
          <w:rFonts w:ascii="Franklin Gothic Medium" w:hAnsi="Franklin Gothic Medium" w:cs="Arial"/>
          <w:b/>
          <w:sz w:val="56"/>
          <w:szCs w:val="52"/>
        </w:rPr>
      </w:pPr>
      <w:r>
        <w:rPr>
          <w:rFonts w:ascii="Franklin Gothic Medium" w:hAnsi="Franklin Gothic Medium" w:cs="Arial"/>
          <w:b/>
          <w:sz w:val="56"/>
          <w:szCs w:val="52"/>
        </w:rPr>
        <w:t>L</w:t>
      </w:r>
      <w:r w:rsidR="006A0034" w:rsidRPr="007662F4">
        <w:rPr>
          <w:rFonts w:ascii="Franklin Gothic Medium" w:hAnsi="Franklin Gothic Medium" w:cs="Arial"/>
          <w:b/>
          <w:sz w:val="56"/>
          <w:szCs w:val="52"/>
        </w:rPr>
        <w:t xml:space="preserve">e </w:t>
      </w:r>
      <w:r w:rsidR="00224F06">
        <w:rPr>
          <w:rFonts w:ascii="Franklin Gothic Medium" w:hAnsi="Franklin Gothic Medium" w:cs="Arial"/>
          <w:b/>
          <w:sz w:val="56"/>
          <w:szCs w:val="52"/>
        </w:rPr>
        <w:t>1</w:t>
      </w:r>
      <w:r w:rsidR="00224F06" w:rsidRPr="00224F06">
        <w:rPr>
          <w:rFonts w:ascii="Franklin Gothic Medium" w:hAnsi="Franklin Gothic Medium" w:cs="Arial"/>
          <w:b/>
          <w:sz w:val="56"/>
          <w:szCs w:val="52"/>
          <w:vertAlign w:val="superscript"/>
        </w:rPr>
        <w:t>er</w:t>
      </w:r>
      <w:r w:rsidR="00224F06">
        <w:rPr>
          <w:rFonts w:ascii="Franklin Gothic Medium" w:hAnsi="Franklin Gothic Medium" w:cs="Arial"/>
          <w:b/>
          <w:sz w:val="56"/>
          <w:szCs w:val="52"/>
        </w:rPr>
        <w:t xml:space="preserve"> Juillet</w:t>
      </w:r>
      <w:r w:rsidR="004C5109" w:rsidRPr="007662F4">
        <w:rPr>
          <w:rFonts w:ascii="Franklin Gothic Medium" w:hAnsi="Franklin Gothic Medium" w:cs="Arial"/>
          <w:b/>
          <w:sz w:val="56"/>
          <w:szCs w:val="52"/>
        </w:rPr>
        <w:t xml:space="preserve"> </w:t>
      </w:r>
      <w:r w:rsidR="006A0034" w:rsidRPr="007662F4">
        <w:rPr>
          <w:rFonts w:ascii="Franklin Gothic Medium" w:hAnsi="Franklin Gothic Medium" w:cs="Arial"/>
          <w:b/>
          <w:sz w:val="56"/>
          <w:szCs w:val="52"/>
        </w:rPr>
        <w:t>201</w:t>
      </w:r>
      <w:r w:rsidR="0082246F" w:rsidRPr="007662F4">
        <w:rPr>
          <w:rFonts w:ascii="Franklin Gothic Medium" w:hAnsi="Franklin Gothic Medium" w:cs="Arial"/>
          <w:b/>
          <w:sz w:val="56"/>
          <w:szCs w:val="52"/>
        </w:rPr>
        <w:t>5</w:t>
      </w:r>
      <w:r w:rsidR="003100A3" w:rsidRPr="007662F4">
        <w:rPr>
          <w:rFonts w:ascii="Franklin Gothic Medium" w:hAnsi="Franklin Gothic Medium" w:cs="Arial"/>
          <w:b/>
          <w:sz w:val="56"/>
          <w:szCs w:val="52"/>
        </w:rPr>
        <w:t xml:space="preserve"> </w:t>
      </w:r>
      <w:r w:rsidR="00B347C5" w:rsidRPr="007662F4">
        <w:rPr>
          <w:rFonts w:ascii="Franklin Gothic Medium" w:hAnsi="Franklin Gothic Medium" w:cs="Arial"/>
          <w:b/>
          <w:sz w:val="56"/>
          <w:szCs w:val="52"/>
        </w:rPr>
        <w:t xml:space="preserve">en DVD, </w:t>
      </w:r>
      <w:r w:rsidR="0096173B" w:rsidRPr="007662F4">
        <w:rPr>
          <w:rFonts w:ascii="Franklin Gothic Medium" w:hAnsi="Franklin Gothic Medium" w:cs="Arial"/>
          <w:b/>
          <w:sz w:val="56"/>
          <w:szCs w:val="52"/>
        </w:rPr>
        <w:t>Blu-ray</w:t>
      </w:r>
      <w:r w:rsidR="00B347C5" w:rsidRPr="007662F4">
        <w:rPr>
          <w:rFonts w:ascii="Franklin Gothic Medium" w:hAnsi="Franklin Gothic Medium" w:cs="Arial"/>
          <w:b/>
          <w:sz w:val="56"/>
          <w:szCs w:val="52"/>
        </w:rPr>
        <w:t xml:space="preserve"> &amp; VOD</w:t>
      </w:r>
    </w:p>
    <w:p w:rsidR="006A0034" w:rsidRPr="0082246F" w:rsidRDefault="006A0034" w:rsidP="0082246F">
      <w:pPr>
        <w:tabs>
          <w:tab w:val="left" w:pos="3343"/>
          <w:tab w:val="center" w:pos="4607"/>
        </w:tabs>
        <w:spacing w:line="240" w:lineRule="auto"/>
        <w:contextualSpacing/>
        <w:jc w:val="center"/>
        <w:rPr>
          <w:rFonts w:ascii="Arial Narrow" w:hAnsi="Arial Narrow" w:cs="Arial"/>
          <w:i/>
          <w:iCs/>
          <w:color w:val="0000FF"/>
          <w:u w:val="single"/>
        </w:rPr>
        <w:sectPr w:rsidR="006A0034" w:rsidRPr="0082246F" w:rsidSect="00B62ACA">
          <w:footerReference w:type="default" r:id="rId9"/>
          <w:footerReference w:type="first" r:id="rId10"/>
          <w:pgSz w:w="11906" w:h="16838"/>
          <w:pgMar w:top="851" w:right="567" w:bottom="1418" w:left="567" w:header="720" w:footer="720" w:gutter="0"/>
          <w:cols w:space="720" w:equalWidth="0">
            <w:col w:w="10772" w:space="708"/>
          </w:cols>
          <w:titlePg/>
          <w:docGrid w:linePitch="299"/>
        </w:sectPr>
      </w:pPr>
      <w:r w:rsidRPr="00C65EBC">
        <w:rPr>
          <w:rFonts w:ascii="Arial Narrow" w:hAnsi="Arial Narrow"/>
          <w:i/>
          <w:sz w:val="16"/>
          <w:szCs w:val="16"/>
        </w:rPr>
        <w:t xml:space="preserve">Matériel promotionnel disponible sur demande - </w:t>
      </w:r>
      <w:r w:rsidRPr="00C65EBC">
        <w:rPr>
          <w:rFonts w:ascii="Arial Narrow" w:hAnsi="Arial Narrow" w:cs="Arial"/>
          <w:i/>
          <w:sz w:val="16"/>
          <w:szCs w:val="16"/>
        </w:rPr>
        <w:t xml:space="preserve">Images et visuels disponibles dans l’Espace Pro via </w:t>
      </w:r>
      <w:r w:rsidRPr="000F6FEA">
        <w:rPr>
          <w:rFonts w:ascii="Arial Narrow" w:hAnsi="Arial Narrow" w:cs="Arial"/>
          <w:iCs/>
          <w:sz w:val="18"/>
          <w:szCs w:val="18"/>
        </w:rPr>
        <w:t>www.wildside.fr</w:t>
      </w:r>
    </w:p>
    <w:p w:rsidR="001F2213" w:rsidRDefault="001F2213" w:rsidP="000D278C">
      <w:pPr>
        <w:spacing w:after="0"/>
        <w:jc w:val="center"/>
        <w:rPr>
          <w:rFonts w:ascii="Arial Narrow" w:hAnsi="Arial Narrow" w:cs="Arial"/>
          <w:b/>
          <w:bCs/>
          <w:iCs/>
          <w:sz w:val="18"/>
          <w:szCs w:val="18"/>
        </w:rPr>
      </w:pPr>
    </w:p>
    <w:p w:rsidR="00603AC7" w:rsidRPr="000D278C" w:rsidRDefault="00DF1F70" w:rsidP="00757D75">
      <w:pPr>
        <w:spacing w:after="0"/>
        <w:jc w:val="both"/>
        <w:rPr>
          <w:rFonts w:ascii="Arial Narrow" w:hAnsi="Arial Narrow" w:cs="Arial"/>
          <w:b/>
          <w:bCs/>
          <w:iCs/>
          <w:sz w:val="18"/>
          <w:szCs w:val="18"/>
        </w:rPr>
      </w:pPr>
      <w:r>
        <w:rPr>
          <w:rFonts w:ascii="Arial Narrow" w:hAnsi="Arial Narrow" w:cs="Arial"/>
          <w:b/>
          <w:bCs/>
          <w:iCs/>
          <w:noProof/>
          <w:sz w:val="18"/>
          <w:szCs w:val="18"/>
          <w:lang w:eastAsia="fr-FR"/>
        </w:rPr>
        <w:drawing>
          <wp:inline distT="0" distB="0" distL="0" distR="0">
            <wp:extent cx="1901190" cy="312112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CDZ- DV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979" cy="3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46F" w:rsidRDefault="0082246F" w:rsidP="006A0034">
      <w:pPr>
        <w:spacing w:after="0"/>
        <w:rPr>
          <w:rFonts w:ascii="Arial Narrow" w:hAnsi="Arial Narrow" w:cs="Arial"/>
          <w:b/>
          <w:bCs/>
          <w:iCs/>
          <w:sz w:val="4"/>
          <w:szCs w:val="4"/>
        </w:rPr>
      </w:pPr>
    </w:p>
    <w:p w:rsidR="0082246F" w:rsidRDefault="0082246F" w:rsidP="006A0034">
      <w:pPr>
        <w:spacing w:after="0"/>
        <w:rPr>
          <w:rFonts w:ascii="Arial Narrow" w:hAnsi="Arial Narrow" w:cs="Arial"/>
          <w:b/>
          <w:bCs/>
          <w:iCs/>
          <w:sz w:val="2"/>
          <w:szCs w:val="2"/>
        </w:rPr>
      </w:pPr>
    </w:p>
    <w:p w:rsidR="0082246F" w:rsidRPr="0082246F" w:rsidRDefault="0082246F" w:rsidP="006A0034">
      <w:pPr>
        <w:spacing w:after="0"/>
        <w:rPr>
          <w:rFonts w:ascii="Arial Narrow" w:hAnsi="Arial Narrow" w:cs="Arial"/>
          <w:b/>
          <w:bCs/>
          <w:iCs/>
          <w:sz w:val="2"/>
          <w:szCs w:val="2"/>
        </w:rPr>
      </w:pPr>
    </w:p>
    <w:p w:rsidR="00757D75" w:rsidRPr="00757D75" w:rsidRDefault="00757D75" w:rsidP="00757D75">
      <w:pPr>
        <w:tabs>
          <w:tab w:val="left" w:pos="3343"/>
          <w:tab w:val="center" w:pos="4607"/>
        </w:tabs>
        <w:spacing w:after="0" w:line="240" w:lineRule="auto"/>
        <w:rPr>
          <w:rFonts w:ascii="Arial Narrow" w:eastAsia="Times New Roman" w:hAnsi="Arial Narrow" w:cs="Arial"/>
          <w:b/>
          <w:iCs/>
          <w:sz w:val="18"/>
          <w:szCs w:val="18"/>
          <w:lang w:eastAsia="fr-FR"/>
        </w:rPr>
      </w:pPr>
      <w:r w:rsidRPr="00757D75">
        <w:rPr>
          <w:rFonts w:ascii="Arial Narrow" w:eastAsia="Times New Roman" w:hAnsi="Arial Narrow" w:cs="Arial"/>
          <w:b/>
          <w:iCs/>
          <w:sz w:val="18"/>
          <w:szCs w:val="18"/>
          <w:lang w:eastAsia="fr-FR"/>
        </w:rPr>
        <w:t>CARACTÉRISTIQUES TECHNIQUES DVD</w:t>
      </w:r>
    </w:p>
    <w:p w:rsidR="00757D75" w:rsidRPr="00757D75" w:rsidRDefault="00757D75" w:rsidP="00757D75">
      <w:pPr>
        <w:tabs>
          <w:tab w:val="left" w:pos="3343"/>
          <w:tab w:val="center" w:pos="4607"/>
        </w:tabs>
        <w:spacing w:after="0" w:line="240" w:lineRule="auto"/>
        <w:rPr>
          <w:rFonts w:ascii="Arial Narrow" w:eastAsia="Times New Roman" w:hAnsi="Arial Narrow" w:cs="Arial"/>
          <w:iCs/>
          <w:sz w:val="18"/>
          <w:szCs w:val="18"/>
          <w:lang w:eastAsia="fr-FR"/>
        </w:rPr>
      </w:pPr>
      <w:r w:rsidRPr="00757D75">
        <w:rPr>
          <w:rFonts w:ascii="Arial Narrow" w:eastAsia="Times New Roman" w:hAnsi="Arial Narrow" w:cs="Arial"/>
          <w:b/>
          <w:iCs/>
          <w:sz w:val="18"/>
          <w:szCs w:val="18"/>
          <w:u w:val="single"/>
          <w:lang w:eastAsia="fr-FR"/>
        </w:rPr>
        <w:t>Format image</w:t>
      </w:r>
      <w:r w:rsidRPr="00757D75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: 2.40, 16/9ème compatible 4/3 - </w:t>
      </w:r>
      <w:r w:rsidRPr="00757D75">
        <w:rPr>
          <w:rFonts w:ascii="Arial Narrow" w:eastAsia="Times New Roman" w:hAnsi="Arial Narrow" w:cs="Arial"/>
          <w:b/>
          <w:iCs/>
          <w:sz w:val="18"/>
          <w:szCs w:val="18"/>
          <w:u w:val="single"/>
          <w:lang w:eastAsia="fr-FR"/>
        </w:rPr>
        <w:t>Format son</w:t>
      </w:r>
      <w:r w:rsidRPr="00757D75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: Français DTS 5.1 &amp; Dolby Digital 2.0, Japonais Dolby Digital 5.1</w:t>
      </w:r>
    </w:p>
    <w:p w:rsidR="00757D75" w:rsidRPr="00757D75" w:rsidRDefault="00757D75" w:rsidP="00757D75">
      <w:pPr>
        <w:tabs>
          <w:tab w:val="left" w:pos="3343"/>
          <w:tab w:val="center" w:pos="4607"/>
        </w:tabs>
        <w:spacing w:after="0" w:line="240" w:lineRule="auto"/>
        <w:rPr>
          <w:rFonts w:ascii="Arial Narrow" w:eastAsia="Times New Roman" w:hAnsi="Arial Narrow" w:cs="Arial"/>
          <w:iCs/>
          <w:sz w:val="18"/>
          <w:szCs w:val="18"/>
          <w:lang w:eastAsia="fr-FR"/>
        </w:rPr>
      </w:pPr>
      <w:r w:rsidRPr="00757D75">
        <w:rPr>
          <w:rFonts w:ascii="Arial Narrow" w:eastAsia="Times New Roman" w:hAnsi="Arial Narrow" w:cs="Arial"/>
          <w:b/>
          <w:iCs/>
          <w:sz w:val="18"/>
          <w:szCs w:val="18"/>
          <w:u w:val="single"/>
          <w:lang w:eastAsia="fr-FR"/>
        </w:rPr>
        <w:t xml:space="preserve">Sous-titres </w:t>
      </w:r>
      <w:r w:rsidRPr="00757D75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: Français - </w:t>
      </w:r>
      <w:r w:rsidRPr="00757D75">
        <w:rPr>
          <w:rFonts w:ascii="Arial Narrow" w:eastAsia="Times New Roman" w:hAnsi="Arial Narrow" w:cs="Arial"/>
          <w:b/>
          <w:iCs/>
          <w:sz w:val="18"/>
          <w:szCs w:val="18"/>
          <w:u w:val="single"/>
          <w:lang w:eastAsia="fr-FR"/>
        </w:rPr>
        <w:t>Durée</w:t>
      </w:r>
      <w:r w:rsidRPr="00757D75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 : </w:t>
      </w:r>
      <w:r w:rsidR="00667563">
        <w:rPr>
          <w:rFonts w:ascii="Arial Narrow" w:eastAsia="Times New Roman" w:hAnsi="Arial Narrow" w:cs="Arial"/>
          <w:iCs/>
          <w:sz w:val="18"/>
          <w:szCs w:val="18"/>
          <w:lang w:eastAsia="fr-FR"/>
        </w:rPr>
        <w:t>1h30</w:t>
      </w:r>
    </w:p>
    <w:p w:rsidR="0078225E" w:rsidRPr="00707FDA" w:rsidRDefault="0078225E" w:rsidP="00142B8D">
      <w:pPr>
        <w:spacing w:after="0"/>
        <w:rPr>
          <w:rFonts w:ascii="Arial Narrow" w:hAnsi="Arial Narrow" w:cs="Arial"/>
          <w:bCs/>
          <w:iCs/>
          <w:sz w:val="8"/>
          <w:szCs w:val="8"/>
        </w:rPr>
      </w:pPr>
    </w:p>
    <w:p w:rsidR="0082246F" w:rsidRDefault="006A0034" w:rsidP="001F2213">
      <w:pPr>
        <w:spacing w:after="0"/>
        <w:rPr>
          <w:rFonts w:ascii="Arial Narrow" w:hAnsi="Arial Narrow" w:cs="Arial"/>
          <w:bCs/>
          <w:iCs/>
          <w:sz w:val="20"/>
          <w:szCs w:val="20"/>
        </w:rPr>
      </w:pPr>
      <w:r w:rsidRPr="00E17C58">
        <w:rPr>
          <w:rFonts w:ascii="Arial Narrow" w:hAnsi="Arial Narrow" w:cs="Arial"/>
          <w:bCs/>
          <w:i/>
          <w:iCs/>
          <w:sz w:val="18"/>
          <w:szCs w:val="18"/>
        </w:rPr>
        <w:t xml:space="preserve">Prix public indicatif : </w:t>
      </w:r>
      <w:r w:rsidR="00224F06">
        <w:rPr>
          <w:rFonts w:ascii="Arial Narrow" w:hAnsi="Arial Narrow" w:cs="Arial"/>
          <w:bCs/>
          <w:i/>
          <w:iCs/>
          <w:sz w:val="18"/>
          <w:szCs w:val="18"/>
        </w:rPr>
        <w:t>19</w:t>
      </w:r>
      <w:r w:rsidRPr="00E17C58">
        <w:rPr>
          <w:rFonts w:ascii="Arial Narrow" w:hAnsi="Arial Narrow" w:cs="Arial"/>
          <w:bCs/>
          <w:i/>
          <w:iCs/>
          <w:sz w:val="18"/>
          <w:szCs w:val="18"/>
        </w:rPr>
        <w:t>,99 Euros le DVD</w:t>
      </w:r>
      <w:r w:rsidR="00A92B65">
        <w:rPr>
          <w:rFonts w:ascii="Arial Narrow" w:hAnsi="Arial Narrow" w:cs="Arial"/>
          <w:bCs/>
          <w:i/>
          <w:iCs/>
          <w:sz w:val="18"/>
          <w:szCs w:val="18"/>
        </w:rPr>
        <w:br w:type="column"/>
      </w:r>
    </w:p>
    <w:p w:rsidR="000F6FEA" w:rsidRDefault="000F6FEA" w:rsidP="000F6FEA">
      <w:pPr>
        <w:tabs>
          <w:tab w:val="left" w:pos="3343"/>
          <w:tab w:val="center" w:pos="4607"/>
        </w:tabs>
        <w:spacing w:after="0"/>
        <w:rPr>
          <w:rFonts w:ascii="Arial Narrow" w:hAnsi="Arial Narrow" w:cs="Arial"/>
          <w:bCs/>
          <w:iCs/>
          <w:sz w:val="4"/>
          <w:szCs w:val="4"/>
        </w:rPr>
      </w:pPr>
    </w:p>
    <w:p w:rsidR="000D278C" w:rsidRDefault="000D278C" w:rsidP="000F6FEA">
      <w:pPr>
        <w:tabs>
          <w:tab w:val="left" w:pos="3343"/>
          <w:tab w:val="center" w:pos="4607"/>
        </w:tabs>
        <w:spacing w:after="0"/>
        <w:rPr>
          <w:rFonts w:ascii="Arial Narrow" w:hAnsi="Arial Narrow" w:cs="Arial"/>
          <w:bCs/>
          <w:iCs/>
          <w:sz w:val="4"/>
          <w:szCs w:val="4"/>
        </w:rPr>
      </w:pPr>
    </w:p>
    <w:p w:rsidR="000D278C" w:rsidRDefault="000D278C" w:rsidP="000F6FEA">
      <w:pPr>
        <w:tabs>
          <w:tab w:val="left" w:pos="3343"/>
          <w:tab w:val="center" w:pos="4607"/>
        </w:tabs>
        <w:spacing w:after="0"/>
        <w:rPr>
          <w:rFonts w:ascii="Arial Narrow" w:hAnsi="Arial Narrow" w:cs="Arial"/>
          <w:bCs/>
          <w:iCs/>
          <w:sz w:val="4"/>
          <w:szCs w:val="4"/>
        </w:rPr>
      </w:pPr>
    </w:p>
    <w:p w:rsidR="000D278C" w:rsidRDefault="000D278C" w:rsidP="000F6FEA">
      <w:pPr>
        <w:tabs>
          <w:tab w:val="left" w:pos="3343"/>
          <w:tab w:val="center" w:pos="4607"/>
        </w:tabs>
        <w:spacing w:after="0"/>
        <w:rPr>
          <w:rFonts w:ascii="Arial Narrow" w:hAnsi="Arial Narrow" w:cs="Arial"/>
          <w:bCs/>
          <w:iCs/>
          <w:sz w:val="4"/>
          <w:szCs w:val="4"/>
        </w:rPr>
      </w:pPr>
    </w:p>
    <w:p w:rsidR="000D278C" w:rsidRDefault="00664437" w:rsidP="000F6FEA">
      <w:pPr>
        <w:tabs>
          <w:tab w:val="left" w:pos="3343"/>
          <w:tab w:val="center" w:pos="4607"/>
        </w:tabs>
        <w:spacing w:after="0"/>
        <w:rPr>
          <w:rFonts w:ascii="Arial Narrow" w:hAnsi="Arial Narrow" w:cs="Arial"/>
          <w:bCs/>
          <w:iCs/>
          <w:sz w:val="4"/>
          <w:szCs w:val="4"/>
        </w:rPr>
      </w:pPr>
      <w:r>
        <w:rPr>
          <w:rFonts w:ascii="Arial Narrow" w:hAnsi="Arial Narrow" w:cs="Arial"/>
          <w:b/>
          <w:bCs/>
          <w:iCs/>
          <w:noProof/>
          <w:sz w:val="18"/>
          <w:szCs w:val="18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73.1pt;margin-top:5.15pt;width:155.2pt;height:165pt;z-index:251658240;visibility:visible;mso-wrap-distance-left:9pt;mso-wrap-distance-top:0;mso-wrap-distance-right:9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">
            <v:textbox>
              <w:txbxContent>
                <w:p w:rsidR="00BD0912" w:rsidRDefault="00BD0912" w:rsidP="005B2A12">
                  <w:pPr>
                    <w:tabs>
                      <w:tab w:val="left" w:pos="3343"/>
                      <w:tab w:val="center" w:pos="4607"/>
                    </w:tabs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iCs/>
                      <w:lang w:val="en-US" w:eastAsia="fr-FR"/>
                    </w:rPr>
                  </w:pPr>
                </w:p>
                <w:p w:rsidR="00BD0912" w:rsidRPr="00597C81" w:rsidRDefault="00BD0912" w:rsidP="005B2A12">
                  <w:pPr>
                    <w:tabs>
                      <w:tab w:val="left" w:pos="3343"/>
                      <w:tab w:val="center" w:pos="4607"/>
                    </w:tabs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iCs/>
                      <w:lang w:eastAsia="fr-FR"/>
                    </w:rPr>
                  </w:pPr>
                  <w:r w:rsidRPr="00597C81">
                    <w:rPr>
                      <w:rFonts w:ascii="Arial Narrow" w:eastAsia="Times New Roman" w:hAnsi="Arial Narrow" w:cs="Arial"/>
                      <w:b/>
                      <w:iCs/>
                      <w:lang w:eastAsia="fr-FR"/>
                    </w:rPr>
                    <w:t xml:space="preserve">COMPLÉMENTS </w:t>
                  </w:r>
                </w:p>
                <w:p w:rsidR="00224F06" w:rsidRPr="008E554B" w:rsidRDefault="00224F06" w:rsidP="00224F06">
                  <w:pPr>
                    <w:tabs>
                      <w:tab w:val="left" w:pos="3343"/>
                      <w:tab w:val="center" w:pos="4607"/>
                    </w:tabs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iCs/>
                      <w:lang w:eastAsia="fr-FR"/>
                    </w:rPr>
                  </w:pPr>
                  <w:r w:rsidRPr="008E554B">
                    <w:rPr>
                      <w:rFonts w:ascii="Arial Narrow" w:eastAsia="Times New Roman" w:hAnsi="Arial Narrow" w:cs="Arial"/>
                      <w:iCs/>
                      <w:lang w:eastAsia="fr-FR"/>
                    </w:rPr>
                    <w:t>(</w:t>
                  </w:r>
                  <w:proofErr w:type="gramStart"/>
                  <w:r w:rsidRPr="008E554B">
                    <w:rPr>
                      <w:rFonts w:ascii="Arial Narrow" w:eastAsia="Times New Roman" w:hAnsi="Arial Narrow" w:cs="Arial"/>
                      <w:iCs/>
                      <w:lang w:eastAsia="fr-FR"/>
                    </w:rPr>
                    <w:t>communs</w:t>
                  </w:r>
                  <w:proofErr w:type="gramEnd"/>
                  <w:r w:rsidRPr="008E554B">
                    <w:rPr>
                      <w:rFonts w:ascii="Arial Narrow" w:eastAsia="Times New Roman" w:hAnsi="Arial Narrow" w:cs="Arial"/>
                      <w:iCs/>
                      <w:lang w:eastAsia="fr-FR"/>
                    </w:rPr>
                    <w:t xml:space="preserve"> aux 2 éditions)</w:t>
                  </w:r>
                </w:p>
                <w:p w:rsidR="00224F06" w:rsidRPr="00597C81" w:rsidRDefault="00224F06" w:rsidP="00224F06">
                  <w:pPr>
                    <w:tabs>
                      <w:tab w:val="left" w:pos="3343"/>
                      <w:tab w:val="center" w:pos="4607"/>
                    </w:tabs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iCs/>
                      <w:lang w:eastAsia="fr-FR"/>
                    </w:rPr>
                  </w:pPr>
                </w:p>
                <w:p w:rsidR="00BD0912" w:rsidRDefault="00BD0912" w:rsidP="00224F06">
                  <w:pPr>
                    <w:tabs>
                      <w:tab w:val="left" w:pos="3343"/>
                      <w:tab w:val="center" w:pos="4607"/>
                    </w:tabs>
                    <w:spacing w:after="0" w:line="240" w:lineRule="auto"/>
                    <w:jc w:val="center"/>
                    <w:rPr>
                      <w:rFonts w:ascii="Arial Narrow" w:eastAsia="Times New Roman" w:hAnsi="Arial Narrow" w:cs="Arial"/>
                      <w:b/>
                      <w:iCs/>
                      <w:lang w:eastAsia="fr-FR"/>
                    </w:rPr>
                  </w:pPr>
                </w:p>
                <w:p w:rsidR="00224F06" w:rsidRDefault="00224F06" w:rsidP="00224F06">
                  <w:pPr>
                    <w:tabs>
                      <w:tab w:val="left" w:pos="3343"/>
                      <w:tab w:val="center" w:pos="4607"/>
                    </w:tabs>
                    <w:spacing w:after="0" w:line="240" w:lineRule="auto"/>
                    <w:rPr>
                      <w:rFonts w:ascii="Arial Narrow" w:eastAsia="Times New Roman" w:hAnsi="Arial Narrow" w:cs="Arial"/>
                      <w:b/>
                      <w:iCs/>
                      <w:lang w:eastAsia="fr-FR"/>
                    </w:rPr>
                  </w:pPr>
                  <w:r w:rsidRPr="00224F06">
                    <w:rPr>
                      <w:rFonts w:ascii="Arial Narrow" w:eastAsia="Times New Roman" w:hAnsi="Arial Narrow" w:cs="Arial"/>
                      <w:b/>
                      <w:iCs/>
                      <w:lang w:eastAsia="fr-FR"/>
                    </w:rPr>
                    <w:t>-</w:t>
                  </w:r>
                  <w:r>
                    <w:rPr>
                      <w:rFonts w:ascii="Arial Narrow" w:eastAsia="Times New Roman" w:hAnsi="Arial Narrow" w:cs="Arial"/>
                      <w:b/>
                      <w:iCs/>
                      <w:lang w:eastAsia="fr-FR"/>
                    </w:rPr>
                    <w:t xml:space="preserve"> </w:t>
                  </w:r>
                  <w:r w:rsidRPr="00224F06">
                    <w:rPr>
                      <w:rFonts w:ascii="Arial Narrow" w:eastAsia="Times New Roman" w:hAnsi="Arial Narrow" w:cs="Arial"/>
                      <w:b/>
                      <w:iCs/>
                      <w:lang w:eastAsia="fr-FR"/>
                    </w:rPr>
                    <w:t>Ren</w:t>
                  </w:r>
                  <w:r>
                    <w:rPr>
                      <w:rFonts w:ascii="Arial Narrow" w:eastAsia="Times New Roman" w:hAnsi="Arial Narrow" w:cs="Arial"/>
                      <w:b/>
                      <w:iCs/>
                      <w:lang w:eastAsia="fr-FR"/>
                    </w:rPr>
                    <w:t xml:space="preserve">contre avec le réalisateur </w:t>
                  </w:r>
                  <w:r w:rsidRPr="00224F06">
                    <w:rPr>
                      <w:rFonts w:ascii="Arial Narrow" w:eastAsia="Times New Roman" w:hAnsi="Arial Narrow" w:cs="Arial"/>
                      <w:i/>
                      <w:iCs/>
                      <w:lang w:eastAsia="fr-FR"/>
                    </w:rPr>
                    <w:t>(26’)</w:t>
                  </w:r>
                </w:p>
                <w:p w:rsidR="0029387F" w:rsidRDefault="0029387F" w:rsidP="00224F06">
                  <w:pPr>
                    <w:tabs>
                      <w:tab w:val="left" w:pos="3343"/>
                      <w:tab w:val="center" w:pos="4607"/>
                    </w:tabs>
                    <w:spacing w:after="0" w:line="240" w:lineRule="auto"/>
                    <w:rPr>
                      <w:rFonts w:ascii="Arial Narrow" w:eastAsia="Times New Roman" w:hAnsi="Arial Narrow" w:cs="Arial"/>
                      <w:iCs/>
                      <w:lang w:eastAsia="fr-FR"/>
                    </w:rPr>
                  </w:pPr>
                  <w:r>
                    <w:rPr>
                      <w:rFonts w:ascii="Arial Narrow" w:eastAsia="Times New Roman" w:hAnsi="Arial Narrow" w:cs="Arial"/>
                      <w:iCs/>
                      <w:lang w:eastAsia="fr-FR"/>
                    </w:rPr>
                    <w:t xml:space="preserve">- </w:t>
                  </w:r>
                  <w:r w:rsidRPr="0029387F">
                    <w:rPr>
                      <w:rFonts w:ascii="Arial Narrow" w:eastAsia="Times New Roman" w:hAnsi="Arial Narrow" w:cs="Arial"/>
                      <w:b/>
                      <w:iCs/>
                      <w:lang w:eastAsia="fr-FR"/>
                    </w:rPr>
                    <w:t xml:space="preserve">Génération Saint </w:t>
                  </w:r>
                  <w:proofErr w:type="spellStart"/>
                  <w:r w:rsidRPr="0029387F">
                    <w:rPr>
                      <w:rFonts w:ascii="Arial Narrow" w:eastAsia="Times New Roman" w:hAnsi="Arial Narrow" w:cs="Arial"/>
                      <w:b/>
                      <w:iCs/>
                      <w:lang w:eastAsia="fr-FR"/>
                    </w:rPr>
                    <w:t>Seya</w:t>
                  </w:r>
                  <w:proofErr w:type="spellEnd"/>
                  <w:r>
                    <w:rPr>
                      <w:rFonts w:ascii="Arial Narrow" w:eastAsia="Times New Roman" w:hAnsi="Arial Narrow" w:cs="Arial"/>
                      <w:iCs/>
                      <w:lang w:eastAsia="fr-FR"/>
                    </w:rPr>
                    <w:t xml:space="preserve"> </w:t>
                  </w:r>
                  <w:r w:rsidRPr="0029387F">
                    <w:rPr>
                      <w:rFonts w:ascii="Arial Narrow" w:eastAsia="Times New Roman" w:hAnsi="Arial Narrow" w:cs="Arial"/>
                      <w:i/>
                      <w:iCs/>
                      <w:lang w:eastAsia="fr-FR"/>
                    </w:rPr>
                    <w:t>(26’)</w:t>
                  </w:r>
                </w:p>
                <w:p w:rsidR="00224F06" w:rsidRDefault="00224F06" w:rsidP="00224F06">
                  <w:pPr>
                    <w:tabs>
                      <w:tab w:val="left" w:pos="3343"/>
                      <w:tab w:val="center" w:pos="4607"/>
                    </w:tabs>
                    <w:spacing w:after="0" w:line="240" w:lineRule="auto"/>
                    <w:rPr>
                      <w:rFonts w:ascii="Arial Narrow" w:eastAsia="Times New Roman" w:hAnsi="Arial Narrow" w:cs="Arial"/>
                      <w:iCs/>
                      <w:lang w:eastAsia="fr-FR"/>
                    </w:rPr>
                  </w:pPr>
                  <w:r w:rsidRPr="00224F06">
                    <w:rPr>
                      <w:rFonts w:ascii="Arial Narrow" w:eastAsia="Times New Roman" w:hAnsi="Arial Narrow" w:cs="Arial"/>
                      <w:iCs/>
                      <w:lang w:eastAsia="fr-FR"/>
                    </w:rPr>
                    <w:t>- Bande-annonce</w:t>
                  </w:r>
                </w:p>
                <w:p w:rsidR="0029387F" w:rsidRPr="00224F06" w:rsidRDefault="0029387F" w:rsidP="00224F06">
                  <w:pPr>
                    <w:tabs>
                      <w:tab w:val="left" w:pos="3343"/>
                      <w:tab w:val="center" w:pos="4607"/>
                    </w:tabs>
                    <w:spacing w:after="0" w:line="240" w:lineRule="auto"/>
                    <w:rPr>
                      <w:rFonts w:ascii="Arial Narrow" w:eastAsia="Times New Roman" w:hAnsi="Arial Narrow" w:cs="Arial"/>
                      <w:iCs/>
                      <w:lang w:eastAsia="fr-FR"/>
                    </w:rPr>
                  </w:pPr>
                </w:p>
                <w:p w:rsidR="00BD0912" w:rsidRPr="0010735D" w:rsidRDefault="00BD0912" w:rsidP="00224F06">
                  <w:pPr>
                    <w:tabs>
                      <w:tab w:val="left" w:pos="3343"/>
                      <w:tab w:val="center" w:pos="4607"/>
                    </w:tabs>
                    <w:spacing w:after="0" w:line="240" w:lineRule="auto"/>
                    <w:jc w:val="center"/>
                    <w:rPr>
                      <w:rFonts w:ascii="Arial Narrow" w:hAnsi="Arial Narrow" w:cs="Arial"/>
                      <w:i/>
                      <w:iCs/>
                      <w:sz w:val="20"/>
                      <w:szCs w:val="20"/>
                    </w:rPr>
                  </w:pPr>
                </w:p>
                <w:p w:rsidR="00BD0912" w:rsidRPr="00654468" w:rsidRDefault="00BD0912" w:rsidP="00B5023C">
                  <w:pPr>
                    <w:tabs>
                      <w:tab w:val="left" w:pos="3343"/>
                      <w:tab w:val="center" w:pos="4607"/>
                    </w:tabs>
                    <w:contextualSpacing/>
                    <w:rPr>
                      <w:rFonts w:ascii="Arial Narrow" w:hAnsi="Arial Narrow" w:cs="Arial"/>
                      <w:i/>
                      <w:iCs/>
                    </w:rPr>
                  </w:pPr>
                </w:p>
                <w:p w:rsidR="00BD0912" w:rsidRPr="004258BA" w:rsidRDefault="00BD0912" w:rsidP="00562503">
                  <w:pPr>
                    <w:tabs>
                      <w:tab w:val="left" w:pos="3343"/>
                      <w:tab w:val="center" w:pos="4607"/>
                    </w:tabs>
                    <w:contextualSpacing/>
                    <w:jc w:val="center"/>
                    <w:rPr>
                      <w:rFonts w:ascii="Arial Narrow" w:hAnsi="Arial Narrow" w:cs="Arial"/>
                      <w:b/>
                      <w:iCs/>
                    </w:rPr>
                  </w:pPr>
                </w:p>
              </w:txbxContent>
            </v:textbox>
            <w10:wrap anchorx="margin"/>
          </v:shape>
        </w:pict>
      </w:r>
    </w:p>
    <w:p w:rsidR="00B026B1" w:rsidRDefault="00B026B1" w:rsidP="000F6FEA">
      <w:pPr>
        <w:tabs>
          <w:tab w:val="left" w:pos="3343"/>
          <w:tab w:val="center" w:pos="4607"/>
        </w:tabs>
        <w:spacing w:after="0"/>
        <w:rPr>
          <w:rFonts w:ascii="Arial Narrow" w:hAnsi="Arial Narrow" w:cs="Arial"/>
          <w:bCs/>
          <w:iCs/>
          <w:sz w:val="4"/>
          <w:szCs w:val="4"/>
        </w:rPr>
      </w:pPr>
    </w:p>
    <w:p w:rsidR="00B026B1" w:rsidRDefault="00B026B1" w:rsidP="000F6FEA">
      <w:pPr>
        <w:tabs>
          <w:tab w:val="left" w:pos="3343"/>
          <w:tab w:val="center" w:pos="4607"/>
        </w:tabs>
        <w:spacing w:after="0"/>
        <w:rPr>
          <w:rFonts w:ascii="Arial Narrow" w:hAnsi="Arial Narrow" w:cs="Arial"/>
          <w:bCs/>
          <w:iCs/>
          <w:sz w:val="4"/>
          <w:szCs w:val="4"/>
        </w:rPr>
      </w:pPr>
    </w:p>
    <w:p w:rsidR="000D278C" w:rsidRPr="000D278C" w:rsidRDefault="000D278C" w:rsidP="000F6FEA">
      <w:pPr>
        <w:tabs>
          <w:tab w:val="left" w:pos="3343"/>
          <w:tab w:val="center" w:pos="4607"/>
        </w:tabs>
        <w:spacing w:after="0"/>
        <w:rPr>
          <w:rFonts w:ascii="Arial Narrow" w:hAnsi="Arial Narrow" w:cs="Arial"/>
          <w:bCs/>
          <w:iCs/>
          <w:sz w:val="2"/>
          <w:szCs w:val="2"/>
        </w:rPr>
      </w:pPr>
    </w:p>
    <w:p w:rsidR="001F2213" w:rsidRDefault="001F2213" w:rsidP="0082246F">
      <w:pPr>
        <w:tabs>
          <w:tab w:val="left" w:pos="3343"/>
          <w:tab w:val="center" w:pos="4607"/>
        </w:tabs>
        <w:spacing w:after="0"/>
        <w:jc w:val="center"/>
        <w:rPr>
          <w:rFonts w:ascii="Arial Narrow" w:hAnsi="Arial Narrow" w:cs="Arial"/>
          <w:bCs/>
          <w:i/>
          <w:iCs/>
          <w:sz w:val="14"/>
          <w:szCs w:val="18"/>
        </w:rPr>
      </w:pPr>
    </w:p>
    <w:p w:rsidR="0082246F" w:rsidRPr="0082246F" w:rsidRDefault="00664437" w:rsidP="00757D75">
      <w:pPr>
        <w:tabs>
          <w:tab w:val="left" w:pos="3343"/>
          <w:tab w:val="center" w:pos="4607"/>
        </w:tabs>
        <w:spacing w:after="0"/>
        <w:rPr>
          <w:rFonts w:ascii="Arial Narrow" w:hAnsi="Arial Narrow" w:cs="Arial"/>
          <w:bCs/>
          <w:i/>
          <w:iCs/>
          <w:sz w:val="14"/>
          <w:szCs w:val="18"/>
        </w:rPr>
      </w:pPr>
      <w:r>
        <w:rPr>
          <w:rFonts w:ascii="Arial Narrow" w:eastAsia="Times New Roman" w:hAnsi="Arial Narrow" w:cs="Arial"/>
          <w:b/>
          <w:iCs/>
          <w:noProof/>
          <w:sz w:val="18"/>
          <w:szCs w:val="18"/>
          <w:u w:val="single"/>
          <w:lang w:eastAsia="fr-FR"/>
        </w:rPr>
        <w:pict>
          <v:shape id="_x0000_s1028" type="#_x0000_t202" style="position:absolute;margin-left:372.35pt;margin-top:165.15pt;width:155.2pt;height:84.75pt;z-index:251659264;visibility:visible;mso-wrap-distance-left:9pt;mso-wrap-distance-top:0;mso-wrap-distance-right:9pt;mso-wrap-distance-bottom:0;mso-position-horizontal-relative:margin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">
            <v:textbox>
              <w:txbxContent>
                <w:p w:rsidR="00BD0912" w:rsidRDefault="00BD0912" w:rsidP="00BD0912">
                  <w:pPr>
                    <w:tabs>
                      <w:tab w:val="left" w:pos="1739"/>
                    </w:tabs>
                    <w:spacing w:line="240" w:lineRule="auto"/>
                    <w:contextualSpacing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E75E51">
                    <w:rPr>
                      <w:rFonts w:ascii="Arial Narrow" w:hAnsi="Arial Narrow" w:cs="Arial"/>
                      <w:b/>
                      <w:bCs/>
                      <w:i/>
                      <w:iCs/>
                      <w:sz w:val="18"/>
                      <w:szCs w:val="18"/>
                    </w:rPr>
                    <w:t>Également disponible :</w:t>
                  </w:r>
                  <w:r>
                    <w:rPr>
                      <w:rFonts w:ascii="Arial Narrow" w:hAnsi="Arial Narrow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</w:p>
                <w:p w:rsidR="00631A2E" w:rsidRDefault="00631A2E" w:rsidP="00BD0912">
                  <w:pPr>
                    <w:tabs>
                      <w:tab w:val="left" w:pos="1739"/>
                    </w:tabs>
                    <w:spacing w:line="240" w:lineRule="auto"/>
                    <w:contextualSpacing/>
                    <w:jc w:val="center"/>
                    <w:rPr>
                      <w:rFonts w:ascii="Arial Narrow" w:hAnsi="Arial Narrow" w:cs="Arial"/>
                      <w:b/>
                      <w:bCs/>
                      <w:iCs/>
                      <w:sz w:val="20"/>
                      <w:szCs w:val="20"/>
                    </w:rPr>
                  </w:pPr>
                </w:p>
                <w:p w:rsidR="00BD0912" w:rsidRPr="00BD0912" w:rsidRDefault="00AF7F2B" w:rsidP="00AF7F2B">
                  <w:pPr>
                    <w:tabs>
                      <w:tab w:val="left" w:pos="1739"/>
                    </w:tabs>
                    <w:spacing w:line="240" w:lineRule="auto"/>
                    <w:contextualSpacing/>
                    <w:jc w:val="center"/>
                    <w:rPr>
                      <w:rFonts w:ascii="Arial Narrow" w:hAnsi="Arial Narrow" w:cs="Arial"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i/>
                      <w:iCs/>
                      <w:sz w:val="18"/>
                      <w:szCs w:val="18"/>
                    </w:rPr>
                    <w:t>Edition Combo Luxe -</w:t>
                  </w:r>
                  <w:r w:rsidR="00631A2E">
                    <w:rPr>
                      <w:rFonts w:ascii="Arial Narrow" w:hAnsi="Arial Narrow" w:cs="Arial"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Cs/>
                      <w:i/>
                      <w:iCs/>
                      <w:sz w:val="18"/>
                      <w:szCs w:val="18"/>
                    </w:rPr>
                    <w:t>2</w:t>
                  </w:r>
                  <w:r w:rsidR="00BD0912" w:rsidRPr="00BD0912">
                    <w:rPr>
                      <w:rFonts w:ascii="Arial Narrow" w:hAnsi="Arial Narrow" w:cs="Arial"/>
                      <w:bCs/>
                      <w:i/>
                      <w:iCs/>
                      <w:sz w:val="18"/>
                      <w:szCs w:val="18"/>
                    </w:rPr>
                    <w:t>9.99€</w:t>
                  </w:r>
                </w:p>
                <w:p w:rsidR="00BD0912" w:rsidRDefault="00AF7F2B" w:rsidP="00BD0912">
                  <w:pPr>
                    <w:tabs>
                      <w:tab w:val="left" w:pos="1739"/>
                    </w:tabs>
                    <w:spacing w:line="240" w:lineRule="auto"/>
                    <w:contextualSpacing/>
                    <w:jc w:val="center"/>
                    <w:rPr>
                      <w:rFonts w:ascii="Arial Narrow" w:hAnsi="Arial Narrow" w:cs="Arial"/>
                      <w:bCs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i/>
                      <w:iCs/>
                      <w:sz w:val="18"/>
                      <w:szCs w:val="18"/>
                    </w:rPr>
                    <w:t>Edition Collector</w:t>
                  </w:r>
                  <w:r w:rsidR="00BD0912" w:rsidRPr="00BD0912">
                    <w:rPr>
                      <w:rFonts w:ascii="Arial Narrow" w:hAnsi="Arial Narrow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631A2E">
                    <w:rPr>
                      <w:rFonts w:ascii="Arial Narrow" w:hAnsi="Arial Narrow" w:cs="Arial"/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- </w:t>
                  </w:r>
                  <w:r>
                    <w:rPr>
                      <w:rFonts w:ascii="Arial Narrow" w:hAnsi="Arial Narrow" w:cs="Arial"/>
                      <w:bCs/>
                      <w:i/>
                      <w:iCs/>
                      <w:sz w:val="18"/>
                      <w:szCs w:val="18"/>
                    </w:rPr>
                    <w:t>69</w:t>
                  </w:r>
                  <w:r w:rsidR="00BD0912" w:rsidRPr="00BD0912">
                    <w:rPr>
                      <w:rFonts w:ascii="Arial Narrow" w:hAnsi="Arial Narrow" w:cs="Arial"/>
                      <w:bCs/>
                      <w:i/>
                      <w:iCs/>
                      <w:sz w:val="18"/>
                      <w:szCs w:val="18"/>
                    </w:rPr>
                    <w:t>.99€</w:t>
                  </w:r>
                </w:p>
                <w:p w:rsidR="00AF7F2B" w:rsidRPr="00AF7F2B" w:rsidRDefault="00AF7F2B" w:rsidP="00BD0912">
                  <w:pPr>
                    <w:tabs>
                      <w:tab w:val="left" w:pos="1739"/>
                    </w:tabs>
                    <w:spacing w:line="240" w:lineRule="auto"/>
                    <w:contextualSpacing/>
                    <w:jc w:val="center"/>
                    <w:rPr>
                      <w:rFonts w:ascii="Arial Narrow" w:hAnsi="Arial Narrow" w:cs="Arial"/>
                      <w:b/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iCs/>
                      <w:sz w:val="18"/>
                      <w:szCs w:val="18"/>
                    </w:rPr>
                    <w:t xml:space="preserve">Edition Ultime - </w:t>
                  </w:r>
                  <w:r w:rsidRPr="00AF7F2B">
                    <w:rPr>
                      <w:rFonts w:ascii="Arial Narrow" w:hAnsi="Arial Narrow" w:cs="Arial"/>
                      <w:bCs/>
                      <w:i/>
                      <w:iCs/>
                      <w:sz w:val="18"/>
                      <w:szCs w:val="18"/>
                    </w:rPr>
                    <w:t>179 .99</w:t>
                  </w:r>
                </w:p>
              </w:txbxContent>
            </v:textbox>
            <w10:wrap anchorx="margin"/>
          </v:shape>
        </w:pict>
      </w:r>
      <w:r w:rsidR="00DF1F70">
        <w:rPr>
          <w:rFonts w:ascii="Arial Narrow" w:hAnsi="Arial Narrow" w:cs="Arial"/>
          <w:bCs/>
          <w:i/>
          <w:iCs/>
          <w:noProof/>
          <w:sz w:val="14"/>
          <w:szCs w:val="18"/>
          <w:lang w:eastAsia="fr-FR"/>
        </w:rPr>
        <w:drawing>
          <wp:inline distT="0" distB="0" distL="0" distR="0">
            <wp:extent cx="1705885" cy="260985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CDZ-B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255" cy="2674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246F" w:rsidRDefault="0082246F" w:rsidP="008D47AA">
      <w:pPr>
        <w:tabs>
          <w:tab w:val="left" w:pos="3343"/>
          <w:tab w:val="center" w:pos="4607"/>
        </w:tabs>
        <w:spacing w:after="0"/>
        <w:rPr>
          <w:rFonts w:ascii="Arial Narrow" w:hAnsi="Arial Narrow" w:cs="Arial"/>
          <w:bCs/>
          <w:iCs/>
          <w:sz w:val="4"/>
          <w:szCs w:val="4"/>
        </w:rPr>
      </w:pPr>
    </w:p>
    <w:p w:rsidR="00D55692" w:rsidRDefault="00D55692" w:rsidP="008D47AA">
      <w:pPr>
        <w:tabs>
          <w:tab w:val="left" w:pos="3343"/>
          <w:tab w:val="center" w:pos="4607"/>
        </w:tabs>
        <w:spacing w:after="0"/>
        <w:rPr>
          <w:rFonts w:ascii="Arial Narrow" w:hAnsi="Arial Narrow" w:cs="Arial"/>
          <w:bCs/>
          <w:iCs/>
          <w:sz w:val="4"/>
          <w:szCs w:val="4"/>
        </w:rPr>
      </w:pPr>
    </w:p>
    <w:p w:rsidR="00757D75" w:rsidRPr="0082246F" w:rsidRDefault="00757D75" w:rsidP="008D47AA">
      <w:pPr>
        <w:tabs>
          <w:tab w:val="left" w:pos="3343"/>
          <w:tab w:val="center" w:pos="4607"/>
        </w:tabs>
        <w:spacing w:after="0"/>
        <w:rPr>
          <w:rFonts w:ascii="Arial Narrow" w:hAnsi="Arial Narrow" w:cs="Arial"/>
          <w:bCs/>
          <w:iCs/>
          <w:sz w:val="4"/>
          <w:szCs w:val="4"/>
        </w:rPr>
      </w:pPr>
    </w:p>
    <w:p w:rsidR="00757D75" w:rsidRDefault="00757D75" w:rsidP="00757D75">
      <w:pPr>
        <w:tabs>
          <w:tab w:val="left" w:pos="3343"/>
          <w:tab w:val="center" w:pos="4607"/>
        </w:tabs>
        <w:spacing w:after="0" w:line="240" w:lineRule="auto"/>
        <w:rPr>
          <w:rFonts w:ascii="Arial Narrow" w:eastAsia="Times New Roman" w:hAnsi="Arial Narrow" w:cs="Arial"/>
          <w:b/>
          <w:iCs/>
          <w:sz w:val="8"/>
          <w:szCs w:val="8"/>
          <w:lang w:eastAsia="fr-FR"/>
        </w:rPr>
      </w:pPr>
    </w:p>
    <w:p w:rsidR="00757D75" w:rsidRPr="00757D75" w:rsidRDefault="00757D75" w:rsidP="00757D75">
      <w:pPr>
        <w:tabs>
          <w:tab w:val="left" w:pos="3343"/>
          <w:tab w:val="center" w:pos="4607"/>
        </w:tabs>
        <w:spacing w:after="0" w:line="240" w:lineRule="auto"/>
        <w:rPr>
          <w:rFonts w:ascii="Arial Narrow" w:eastAsia="Times New Roman" w:hAnsi="Arial Narrow" w:cs="Arial"/>
          <w:b/>
          <w:iCs/>
          <w:sz w:val="18"/>
          <w:szCs w:val="18"/>
          <w:lang w:eastAsia="fr-FR"/>
        </w:rPr>
      </w:pPr>
      <w:r w:rsidRPr="00757D75">
        <w:rPr>
          <w:rFonts w:ascii="Arial Narrow" w:eastAsia="Times New Roman" w:hAnsi="Arial Narrow" w:cs="Arial"/>
          <w:b/>
          <w:iCs/>
          <w:sz w:val="18"/>
          <w:szCs w:val="18"/>
          <w:lang w:eastAsia="fr-FR"/>
        </w:rPr>
        <w:t>CARACTÉRISTIQUES TECHNIQUES Blu-ray</w:t>
      </w:r>
    </w:p>
    <w:p w:rsidR="00A074EA" w:rsidRDefault="00757D75" w:rsidP="00757D75">
      <w:pPr>
        <w:tabs>
          <w:tab w:val="left" w:pos="3343"/>
          <w:tab w:val="center" w:pos="4607"/>
        </w:tabs>
        <w:spacing w:after="0" w:line="240" w:lineRule="auto"/>
        <w:rPr>
          <w:rFonts w:ascii="Arial Narrow" w:eastAsia="Times New Roman" w:hAnsi="Arial Narrow" w:cs="Arial"/>
          <w:iCs/>
          <w:sz w:val="18"/>
          <w:szCs w:val="18"/>
          <w:lang w:eastAsia="fr-FR"/>
        </w:rPr>
      </w:pPr>
      <w:r w:rsidRPr="00757D75">
        <w:rPr>
          <w:rFonts w:ascii="Arial Narrow" w:eastAsia="Times New Roman" w:hAnsi="Arial Narrow" w:cs="Arial"/>
          <w:b/>
          <w:iCs/>
          <w:sz w:val="18"/>
          <w:szCs w:val="18"/>
          <w:u w:val="single"/>
          <w:lang w:eastAsia="fr-FR"/>
        </w:rPr>
        <w:t>Format image</w:t>
      </w:r>
      <w:r w:rsidRPr="00757D75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: 2.40  </w:t>
      </w:r>
      <w:r w:rsidRPr="00757D75">
        <w:rPr>
          <w:rFonts w:ascii="Arial Narrow" w:eastAsia="Times New Roman" w:hAnsi="Arial Narrow" w:cs="Arial"/>
          <w:b/>
          <w:iCs/>
          <w:sz w:val="18"/>
          <w:szCs w:val="18"/>
          <w:u w:val="single"/>
          <w:lang w:eastAsia="fr-FR"/>
        </w:rPr>
        <w:t>Résolution film</w:t>
      </w:r>
      <w:r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: 1080 24p </w:t>
      </w:r>
      <w:r w:rsidRPr="00757D75">
        <w:rPr>
          <w:rFonts w:ascii="Arial Narrow" w:eastAsia="Times New Roman" w:hAnsi="Arial Narrow" w:cs="Arial"/>
          <w:b/>
          <w:iCs/>
          <w:sz w:val="18"/>
          <w:szCs w:val="18"/>
          <w:u w:val="single"/>
          <w:lang w:eastAsia="fr-FR"/>
        </w:rPr>
        <w:t>Format son</w:t>
      </w:r>
      <w:r w:rsidRPr="00757D75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: Français &amp; Japonais DTS HD Master Audio 5.1 </w:t>
      </w:r>
      <w:r w:rsidR="00DF1F70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- </w:t>
      </w:r>
      <w:r w:rsidRPr="00757D75">
        <w:rPr>
          <w:rFonts w:ascii="Arial Narrow" w:eastAsia="Times New Roman" w:hAnsi="Arial Narrow" w:cs="Arial"/>
          <w:b/>
          <w:iCs/>
          <w:sz w:val="18"/>
          <w:szCs w:val="18"/>
          <w:u w:val="single"/>
          <w:lang w:eastAsia="fr-FR"/>
        </w:rPr>
        <w:t>Sous-titres</w:t>
      </w:r>
      <w:r w:rsidRPr="00757D75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: Français </w:t>
      </w:r>
    </w:p>
    <w:p w:rsidR="00757D75" w:rsidRPr="00757D75" w:rsidRDefault="00757D75" w:rsidP="00757D75">
      <w:pPr>
        <w:tabs>
          <w:tab w:val="left" w:pos="3343"/>
          <w:tab w:val="center" w:pos="4607"/>
        </w:tabs>
        <w:spacing w:after="0" w:line="240" w:lineRule="auto"/>
        <w:rPr>
          <w:rFonts w:ascii="Arial Narrow" w:eastAsia="Times New Roman" w:hAnsi="Arial Narrow" w:cs="Arial"/>
          <w:iCs/>
          <w:sz w:val="18"/>
          <w:szCs w:val="18"/>
          <w:lang w:eastAsia="fr-FR"/>
        </w:rPr>
      </w:pPr>
      <w:r w:rsidRPr="00757D75">
        <w:rPr>
          <w:rFonts w:ascii="Arial Narrow" w:eastAsia="Times New Roman" w:hAnsi="Arial Narrow" w:cs="Arial"/>
          <w:b/>
          <w:iCs/>
          <w:sz w:val="18"/>
          <w:szCs w:val="18"/>
          <w:u w:val="single"/>
          <w:lang w:eastAsia="fr-FR"/>
        </w:rPr>
        <w:t>Durée</w:t>
      </w:r>
      <w:r w:rsidR="0029387F">
        <w:rPr>
          <w:rFonts w:ascii="Arial Narrow" w:eastAsia="Times New Roman" w:hAnsi="Arial Narrow" w:cs="Arial"/>
          <w:iCs/>
          <w:sz w:val="18"/>
          <w:szCs w:val="18"/>
          <w:lang w:eastAsia="fr-FR"/>
        </w:rPr>
        <w:t xml:space="preserve"> : 1h33</w:t>
      </w:r>
    </w:p>
    <w:p w:rsidR="001F7A73" w:rsidRPr="00707FDA" w:rsidRDefault="001F7A73" w:rsidP="001F7A73">
      <w:pPr>
        <w:spacing w:after="0"/>
        <w:rPr>
          <w:rFonts w:ascii="Arial Narrow" w:hAnsi="Arial Narrow" w:cs="Arial"/>
          <w:bCs/>
          <w:iCs/>
          <w:sz w:val="8"/>
          <w:szCs w:val="8"/>
        </w:rPr>
      </w:pPr>
    </w:p>
    <w:p w:rsidR="00F6732D" w:rsidRDefault="00224F06" w:rsidP="000D278C">
      <w:pPr>
        <w:spacing w:after="0"/>
        <w:rPr>
          <w:rFonts w:ascii="Arial Narrow" w:hAnsi="Arial Narrow" w:cs="Arial"/>
          <w:bCs/>
          <w:i/>
          <w:iCs/>
          <w:color w:val="000000"/>
          <w:sz w:val="18"/>
          <w:szCs w:val="18"/>
        </w:rPr>
        <w:sectPr w:rsidR="00F6732D" w:rsidSect="00CA72F1">
          <w:footerReference w:type="default" r:id="rId13"/>
          <w:type w:val="continuous"/>
          <w:pgSz w:w="11906" w:h="16838"/>
          <w:pgMar w:top="1417" w:right="566" w:bottom="1417" w:left="567" w:header="720" w:footer="720" w:gutter="0"/>
          <w:cols w:num="3" w:space="70"/>
          <w:titlePg/>
          <w:docGrid w:linePitch="299"/>
        </w:sectPr>
      </w:pPr>
      <w:r>
        <w:rPr>
          <w:rFonts w:ascii="Arial Narrow" w:hAnsi="Arial Narrow" w:cs="Arial"/>
          <w:bCs/>
          <w:i/>
          <w:iCs/>
          <w:color w:val="000000"/>
          <w:sz w:val="18"/>
          <w:szCs w:val="18"/>
        </w:rPr>
        <w:t>Prix public indicatif : 2</w:t>
      </w:r>
      <w:r w:rsidR="00664437">
        <w:rPr>
          <w:rFonts w:ascii="Arial Narrow" w:hAnsi="Arial Narrow" w:cs="Arial"/>
          <w:bCs/>
          <w:i/>
          <w:iCs/>
          <w:color w:val="000000"/>
          <w:sz w:val="18"/>
          <w:szCs w:val="18"/>
        </w:rPr>
        <w:t>4</w:t>
      </w:r>
      <w:bookmarkStart w:id="0" w:name="_GoBack"/>
      <w:bookmarkEnd w:id="0"/>
      <w:r w:rsidR="00654468">
        <w:rPr>
          <w:rFonts w:ascii="Arial Narrow" w:hAnsi="Arial Narrow" w:cs="Arial"/>
          <w:bCs/>
          <w:i/>
          <w:iCs/>
          <w:color w:val="000000"/>
          <w:sz w:val="18"/>
          <w:szCs w:val="18"/>
        </w:rPr>
        <w:t>,99</w:t>
      </w:r>
      <w:r w:rsidR="006A0034" w:rsidRPr="00FC101F">
        <w:rPr>
          <w:rFonts w:ascii="Arial Narrow" w:hAnsi="Arial Narrow" w:cs="Arial"/>
          <w:bCs/>
          <w:i/>
          <w:iCs/>
          <w:color w:val="000000"/>
          <w:sz w:val="18"/>
          <w:szCs w:val="18"/>
        </w:rPr>
        <w:t xml:space="preserve"> Euros le Blu-r</w:t>
      </w:r>
      <w:r w:rsidR="00A018FD">
        <w:rPr>
          <w:rFonts w:ascii="Arial Narrow" w:hAnsi="Arial Narrow" w:cs="Arial"/>
          <w:bCs/>
          <w:i/>
          <w:iCs/>
          <w:color w:val="000000"/>
          <w:sz w:val="18"/>
          <w:szCs w:val="18"/>
        </w:rPr>
        <w:t>ay</w:t>
      </w:r>
    </w:p>
    <w:p w:rsidR="00EC4E08" w:rsidRPr="00C441BF" w:rsidRDefault="00EC4E08" w:rsidP="009C67B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</w:rPr>
      </w:pPr>
    </w:p>
    <w:sectPr w:rsidR="00EC4E08" w:rsidRPr="00C441BF" w:rsidSect="00601BB0">
      <w:type w:val="continuous"/>
      <w:pgSz w:w="11906" w:h="16838"/>
      <w:pgMar w:top="720" w:right="720" w:bottom="720" w:left="720" w:header="720" w:footer="720" w:gutter="0"/>
      <w:cols w:space="283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912" w:rsidRDefault="00BD0912" w:rsidP="007827D8">
      <w:pPr>
        <w:spacing w:after="0" w:line="240" w:lineRule="auto"/>
      </w:pPr>
      <w:r>
        <w:separator/>
      </w:r>
    </w:p>
  </w:endnote>
  <w:endnote w:type="continuationSeparator" w:id="0">
    <w:p w:rsidR="00BD0912" w:rsidRDefault="00BD0912" w:rsidP="0078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LT">
    <w:altName w:val="Univers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stil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912" w:rsidRPr="00EA59D1" w:rsidRDefault="00BD0912" w:rsidP="00677FA3">
    <w:pPr>
      <w:pStyle w:val="Titre8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line="240" w:lineRule="atLeast"/>
      <w:jc w:val="left"/>
      <w:rPr>
        <w:rFonts w:ascii="Tw Cen MT" w:hAnsi="Tw Cen MT"/>
        <w:b w:val="0"/>
        <w:sz w:val="20"/>
      </w:rPr>
    </w:pPr>
    <w:r w:rsidRPr="00EA59D1">
      <w:rPr>
        <w:rFonts w:ascii="Tw Cen MT" w:hAnsi="Tw Cen MT"/>
        <w:snapToGrid/>
        <w:sz w:val="20"/>
      </w:rPr>
      <w:t xml:space="preserve">WILD SIDE VIDEO </w:t>
    </w:r>
    <w:r w:rsidRPr="00EA59D1">
      <w:rPr>
        <w:rFonts w:ascii="Tw Cen MT" w:hAnsi="Tw Cen MT"/>
        <w:b w:val="0"/>
        <w:snapToGrid/>
        <w:sz w:val="20"/>
      </w:rPr>
      <w:t xml:space="preserve">- </w:t>
    </w:r>
    <w:proofErr w:type="gramStart"/>
    <w:r w:rsidRPr="00EA59D1">
      <w:rPr>
        <w:rFonts w:ascii="Tw Cen MT" w:hAnsi="Tw Cen MT"/>
        <w:b w:val="0"/>
        <w:sz w:val="20"/>
      </w:rPr>
      <w:t>[</w:t>
    </w:r>
    <w:r>
      <w:rPr>
        <w:rFonts w:ascii="Tw Cen MT" w:hAnsi="Tw Cen MT"/>
        <w:b w:val="0"/>
        <w:sz w:val="20"/>
      </w:rPr>
      <w:t xml:space="preserve"> </w:t>
    </w:r>
    <w:r w:rsidRPr="00EA59D1">
      <w:rPr>
        <w:rFonts w:ascii="Tw Cen MT" w:hAnsi="Tw Cen MT"/>
        <w:b w:val="0"/>
        <w:sz w:val="20"/>
      </w:rPr>
      <w:t>SERVICE</w:t>
    </w:r>
    <w:proofErr w:type="gramEnd"/>
    <w:r w:rsidRPr="00EA59D1">
      <w:rPr>
        <w:rFonts w:ascii="Tw Cen MT" w:hAnsi="Tw Cen MT"/>
        <w:b w:val="0"/>
        <w:sz w:val="20"/>
      </w:rPr>
      <w:t xml:space="preserve"> DE PRESSE : Benjamin GAESSLER &amp; Alinie CHANTHAPANYA</w:t>
    </w:r>
    <w:r>
      <w:rPr>
        <w:rFonts w:ascii="Tw Cen MT" w:hAnsi="Tw Cen MT"/>
        <w:b w:val="0"/>
        <w:sz w:val="20"/>
      </w:rPr>
      <w:t xml:space="preserve"> </w:t>
    </w:r>
    <w:r w:rsidRPr="00EA59D1">
      <w:rPr>
        <w:rFonts w:ascii="Tw Cen MT" w:hAnsi="Tw Cen MT"/>
        <w:b w:val="0"/>
        <w:sz w:val="20"/>
      </w:rPr>
      <w:t>]</w:t>
    </w:r>
  </w:p>
  <w:p w:rsidR="00BD0912" w:rsidRPr="00D158C7" w:rsidRDefault="00BD0912" w:rsidP="00677FA3">
    <w:pPr>
      <w:contextualSpacing/>
      <w:rPr>
        <w:rFonts w:ascii="Tw Cen MT" w:hAnsi="Tw Cen MT"/>
        <w:sz w:val="20"/>
        <w:szCs w:val="20"/>
      </w:rPr>
    </w:pPr>
    <w:r w:rsidRPr="00D158C7">
      <w:rPr>
        <w:rFonts w:ascii="Tw Cen MT" w:hAnsi="Tw Cen MT"/>
        <w:sz w:val="20"/>
        <w:szCs w:val="20"/>
      </w:rPr>
      <w:t>Tel : 01.42.25.82.59</w:t>
    </w:r>
    <w:r>
      <w:rPr>
        <w:rFonts w:ascii="Tw Cen MT" w:hAnsi="Tw Cen MT"/>
        <w:sz w:val="20"/>
        <w:szCs w:val="20"/>
      </w:rPr>
      <w:t xml:space="preserve"> </w:t>
    </w:r>
    <w:r w:rsidRPr="00D158C7">
      <w:rPr>
        <w:rFonts w:ascii="Tw Cen MT" w:hAnsi="Tw Cen MT"/>
        <w:sz w:val="20"/>
        <w:szCs w:val="20"/>
      </w:rPr>
      <w:t>ou</w:t>
    </w:r>
    <w:r w:rsidRPr="00D158C7">
      <w:rPr>
        <w:rFonts w:ascii="Tw Cen MT" w:hAnsi="Tw Cen MT" w:cs="Arial"/>
        <w:sz w:val="20"/>
        <w:szCs w:val="20"/>
      </w:rPr>
      <w:t xml:space="preserve"> </w:t>
    </w:r>
    <w:r w:rsidRPr="00D158C7">
      <w:rPr>
        <w:rFonts w:ascii="Tw Cen MT" w:hAnsi="Tw Cen MT"/>
        <w:sz w:val="20"/>
        <w:szCs w:val="20"/>
      </w:rPr>
      <w:t xml:space="preserve">82.64 / </w:t>
    </w:r>
    <w:r w:rsidRPr="00D158C7">
      <w:rPr>
        <w:rFonts w:ascii="Tw Cen MT" w:hAnsi="Tw Cen MT" w:cs="Arial"/>
        <w:sz w:val="20"/>
        <w:szCs w:val="20"/>
      </w:rPr>
      <w:t>bgaessler@wildside.fr</w:t>
    </w:r>
    <w:r>
      <w:rPr>
        <w:rFonts w:ascii="Tw Cen MT" w:hAnsi="Tw Cen MT" w:cs="Arial"/>
        <w:sz w:val="20"/>
        <w:szCs w:val="20"/>
      </w:rPr>
      <w:t xml:space="preserve"> </w:t>
    </w:r>
    <w:r w:rsidRPr="00D158C7">
      <w:rPr>
        <w:rFonts w:ascii="Tw Cen MT" w:hAnsi="Tw Cen MT" w:cs="Arial"/>
        <w:sz w:val="20"/>
        <w:szCs w:val="20"/>
      </w:rPr>
      <w:t>+</w:t>
    </w:r>
    <w:r>
      <w:rPr>
        <w:rFonts w:ascii="Tw Cen MT" w:hAnsi="Tw Cen MT" w:cs="Arial"/>
        <w:sz w:val="20"/>
        <w:szCs w:val="20"/>
      </w:rPr>
      <w:t xml:space="preserve"> </w:t>
    </w:r>
    <w:r w:rsidRPr="00D158C7">
      <w:rPr>
        <w:rFonts w:ascii="Tw Cen MT" w:hAnsi="Tw Cen MT" w:cs="Arial"/>
        <w:sz w:val="20"/>
        <w:szCs w:val="20"/>
      </w:rPr>
      <w:t>presse@wildside.fr</w:t>
    </w:r>
    <w:r w:rsidRPr="00D158C7">
      <w:rPr>
        <w:rFonts w:ascii="Tw Cen MT" w:hAnsi="Tw Cen MT"/>
        <w:sz w:val="20"/>
        <w:szCs w:val="20"/>
      </w:rPr>
      <w:t xml:space="preserve"> </w:t>
    </w:r>
    <w:r w:rsidRPr="00D158C7">
      <w:rPr>
        <w:rFonts w:ascii="Tw Cen MT" w:hAnsi="Tw Cen MT" w:cs="Arial"/>
        <w:sz w:val="20"/>
        <w:szCs w:val="20"/>
      </w:rPr>
      <w:t>-</w:t>
    </w:r>
    <w:r w:rsidRPr="00D158C7">
      <w:rPr>
        <w:rFonts w:ascii="Tw Cen MT" w:hAnsi="Tw Cen MT"/>
        <w:sz w:val="20"/>
        <w:szCs w:val="20"/>
      </w:rPr>
      <w:t xml:space="preserve"> 42, Rue de Clichy</w:t>
    </w:r>
    <w:r>
      <w:rPr>
        <w:rFonts w:ascii="Tw Cen MT" w:hAnsi="Tw Cen MT"/>
        <w:sz w:val="20"/>
        <w:szCs w:val="20"/>
      </w:rPr>
      <w:t xml:space="preserve"> </w:t>
    </w:r>
    <w:r w:rsidRPr="00D158C7">
      <w:rPr>
        <w:rFonts w:ascii="Tw Cen MT" w:hAnsi="Tw Cen MT"/>
        <w:sz w:val="20"/>
        <w:szCs w:val="20"/>
      </w:rPr>
      <w:t>75009 PARIS</w:t>
    </w:r>
  </w:p>
  <w:p w:rsidR="00BD0912" w:rsidRPr="00C94F50" w:rsidRDefault="00BD0912" w:rsidP="00677FA3">
    <w:pPr>
      <w:contextualSpacing/>
      <w:rPr>
        <w:rFonts w:ascii="Tw Cen MT" w:hAnsi="Tw Cen MT"/>
        <w:sz w:val="8"/>
        <w:szCs w:val="8"/>
      </w:rPr>
    </w:pPr>
  </w:p>
  <w:p w:rsidR="00BD0912" w:rsidRPr="001F79C5" w:rsidRDefault="00BD0912" w:rsidP="00677FA3">
    <w:pPr>
      <w:contextualSpacing/>
      <w:rPr>
        <w:sz w:val="20"/>
        <w:szCs w:val="20"/>
      </w:rPr>
    </w:pPr>
    <w:r>
      <w:rPr>
        <w:noProof/>
        <w:sz w:val="20"/>
        <w:szCs w:val="20"/>
        <w:lang w:eastAsia="fr-F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3705860</wp:posOffset>
          </wp:positionH>
          <wp:positionV relativeFrom="paragraph">
            <wp:posOffset>1905</wp:posOffset>
          </wp:positionV>
          <wp:extent cx="158115" cy="158115"/>
          <wp:effectExtent l="0" t="0" r="0" b="0"/>
          <wp:wrapThrough wrapText="bothSides">
            <wp:wrapPolygon edited="0">
              <wp:start x="0" y="0"/>
              <wp:lineTo x="0" y="18217"/>
              <wp:lineTo x="18217" y="18217"/>
              <wp:lineTo x="18217" y="0"/>
              <wp:lineTo x="0" y="0"/>
            </wp:wrapPolygon>
          </wp:wrapThrough>
          <wp:docPr id="15" name="Image 3" descr="twitter-icone-8307-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twitter-icone-8307-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" cy="158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20"/>
        <w:lang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1765300</wp:posOffset>
          </wp:positionH>
          <wp:positionV relativeFrom="paragraph">
            <wp:posOffset>9525</wp:posOffset>
          </wp:positionV>
          <wp:extent cx="139065" cy="139065"/>
          <wp:effectExtent l="0" t="0" r="0" b="0"/>
          <wp:wrapThrough wrapText="bothSides">
            <wp:wrapPolygon edited="0">
              <wp:start x="0" y="0"/>
              <wp:lineTo x="0" y="17753"/>
              <wp:lineTo x="17753" y="17753"/>
              <wp:lineTo x="17753" y="0"/>
              <wp:lineTo x="0" y="0"/>
            </wp:wrapPolygon>
          </wp:wrapThrough>
          <wp:docPr id="16" name="Image 4" descr="facebook-icone-9793-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facebook-icone-9793-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" cy="13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D158C7">
      <w:rPr>
        <w:rFonts w:ascii="Tw Cen MT" w:hAnsi="Tw Cen MT"/>
        <w:b/>
        <w:i/>
        <w:sz w:val="20"/>
        <w:szCs w:val="20"/>
      </w:rPr>
      <w:t>Retrouvez-nous</w:t>
    </w:r>
    <w:r w:rsidRPr="00D158C7">
      <w:rPr>
        <w:rFonts w:ascii="Tw Cen MT" w:hAnsi="Tw Cen MT"/>
        <w:sz w:val="20"/>
        <w:szCs w:val="20"/>
      </w:rPr>
      <w:t xml:space="preserve"> : </w:t>
    </w:r>
    <w:r w:rsidRPr="00D158C7">
      <w:rPr>
        <w:rFonts w:ascii="Tw Cen MT" w:hAnsi="Tw Cen MT" w:cs="Arial"/>
        <w:sz w:val="20"/>
        <w:szCs w:val="20"/>
      </w:rPr>
      <w:t>www.wildside.fr</w:t>
    </w:r>
    <w:r w:rsidRPr="00D158C7">
      <w:rPr>
        <w:rFonts w:ascii="Tw Cen MT" w:hAnsi="Tw Cen MT"/>
        <w:sz w:val="20"/>
        <w:szCs w:val="20"/>
      </w:rPr>
      <w:t xml:space="preserve"> -      www.facebook.com/wildsidecats -      www.twitter.com/wildsidecats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912" w:rsidRPr="00224F06" w:rsidRDefault="00BD0912" w:rsidP="00677FA3">
    <w:pPr>
      <w:pStyle w:val="Titre8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line="240" w:lineRule="atLeast"/>
      <w:jc w:val="left"/>
      <w:rPr>
        <w:rFonts w:ascii="Tw Cen MT" w:hAnsi="Tw Cen MT"/>
        <w:b w:val="0"/>
        <w:sz w:val="20"/>
      </w:rPr>
    </w:pPr>
    <w:r w:rsidRPr="00224F06">
      <w:rPr>
        <w:rFonts w:ascii="Tw Cen MT" w:hAnsi="Tw Cen MT"/>
        <w:snapToGrid/>
        <w:sz w:val="20"/>
      </w:rPr>
      <w:t xml:space="preserve">WILD SIDE VIDEO </w:t>
    </w:r>
    <w:r w:rsidRPr="00224F06">
      <w:rPr>
        <w:rFonts w:ascii="Tw Cen MT" w:hAnsi="Tw Cen MT"/>
        <w:b w:val="0"/>
        <w:snapToGrid/>
        <w:sz w:val="20"/>
      </w:rPr>
      <w:t xml:space="preserve">- </w:t>
    </w:r>
    <w:r w:rsidRPr="00224F06">
      <w:rPr>
        <w:rFonts w:ascii="Tw Cen MT" w:hAnsi="Tw Cen MT"/>
        <w:b w:val="0"/>
        <w:sz w:val="20"/>
      </w:rPr>
      <w:t>[ SERVICE DE PRESSE: Benjamin GAESSLER &amp; Juliette ROCHE ]</w:t>
    </w:r>
  </w:p>
  <w:p w:rsidR="00BD0912" w:rsidRPr="00D158C7" w:rsidRDefault="00BD0912" w:rsidP="00677FA3">
    <w:pPr>
      <w:contextualSpacing/>
      <w:rPr>
        <w:rFonts w:ascii="Tw Cen MT" w:hAnsi="Tw Cen MT"/>
        <w:sz w:val="20"/>
        <w:szCs w:val="20"/>
      </w:rPr>
    </w:pPr>
    <w:r w:rsidRPr="00D158C7">
      <w:rPr>
        <w:rFonts w:ascii="Tw Cen MT" w:hAnsi="Tw Cen MT"/>
        <w:sz w:val="20"/>
        <w:szCs w:val="20"/>
      </w:rPr>
      <w:t>Tel : 01.42.25.82.59</w:t>
    </w:r>
    <w:r>
      <w:rPr>
        <w:rFonts w:ascii="Tw Cen MT" w:hAnsi="Tw Cen MT"/>
        <w:sz w:val="20"/>
        <w:szCs w:val="20"/>
      </w:rPr>
      <w:t xml:space="preserve"> </w:t>
    </w:r>
    <w:r w:rsidRPr="00D158C7">
      <w:rPr>
        <w:rFonts w:ascii="Tw Cen MT" w:hAnsi="Tw Cen MT"/>
        <w:sz w:val="20"/>
        <w:szCs w:val="20"/>
      </w:rPr>
      <w:t>ou</w:t>
    </w:r>
    <w:r w:rsidRPr="00D158C7">
      <w:rPr>
        <w:rFonts w:ascii="Tw Cen MT" w:hAnsi="Tw Cen MT" w:cs="Arial"/>
        <w:sz w:val="20"/>
        <w:szCs w:val="20"/>
      </w:rPr>
      <w:t xml:space="preserve"> </w:t>
    </w:r>
    <w:r w:rsidRPr="00D158C7">
      <w:rPr>
        <w:rFonts w:ascii="Tw Cen MT" w:hAnsi="Tw Cen MT"/>
        <w:sz w:val="20"/>
        <w:szCs w:val="20"/>
      </w:rPr>
      <w:t xml:space="preserve">82.64 / </w:t>
    </w:r>
    <w:r w:rsidRPr="00D158C7">
      <w:rPr>
        <w:rFonts w:ascii="Tw Cen MT" w:hAnsi="Tw Cen MT" w:cs="Arial"/>
        <w:sz w:val="20"/>
        <w:szCs w:val="20"/>
      </w:rPr>
      <w:t>bgaessler@wildside.fr</w:t>
    </w:r>
    <w:r>
      <w:rPr>
        <w:rFonts w:ascii="Tw Cen MT" w:hAnsi="Tw Cen MT" w:cs="Arial"/>
        <w:sz w:val="20"/>
        <w:szCs w:val="20"/>
      </w:rPr>
      <w:t xml:space="preserve"> </w:t>
    </w:r>
    <w:r w:rsidRPr="00D158C7">
      <w:rPr>
        <w:rFonts w:ascii="Tw Cen MT" w:hAnsi="Tw Cen MT" w:cs="Arial"/>
        <w:sz w:val="20"/>
        <w:szCs w:val="20"/>
      </w:rPr>
      <w:t>+</w:t>
    </w:r>
    <w:r>
      <w:rPr>
        <w:rFonts w:ascii="Tw Cen MT" w:hAnsi="Tw Cen MT" w:cs="Arial"/>
        <w:sz w:val="20"/>
        <w:szCs w:val="20"/>
      </w:rPr>
      <w:t xml:space="preserve"> </w:t>
    </w:r>
    <w:r w:rsidRPr="00D158C7">
      <w:rPr>
        <w:rFonts w:ascii="Tw Cen MT" w:hAnsi="Tw Cen MT" w:cs="Arial"/>
        <w:sz w:val="20"/>
        <w:szCs w:val="20"/>
      </w:rPr>
      <w:t>presse@wildside.fr</w:t>
    </w:r>
    <w:r w:rsidRPr="00D158C7">
      <w:rPr>
        <w:rFonts w:ascii="Tw Cen MT" w:hAnsi="Tw Cen MT"/>
        <w:sz w:val="20"/>
        <w:szCs w:val="20"/>
      </w:rPr>
      <w:t xml:space="preserve"> </w:t>
    </w:r>
    <w:r w:rsidRPr="00D158C7">
      <w:rPr>
        <w:rFonts w:ascii="Tw Cen MT" w:hAnsi="Tw Cen MT" w:cs="Arial"/>
        <w:sz w:val="20"/>
        <w:szCs w:val="20"/>
      </w:rPr>
      <w:t>-</w:t>
    </w:r>
    <w:r w:rsidRPr="00D158C7">
      <w:rPr>
        <w:rFonts w:ascii="Tw Cen MT" w:hAnsi="Tw Cen MT"/>
        <w:sz w:val="20"/>
        <w:szCs w:val="20"/>
      </w:rPr>
      <w:t xml:space="preserve"> 42, Rue de Clichy</w:t>
    </w:r>
    <w:r>
      <w:rPr>
        <w:rFonts w:ascii="Tw Cen MT" w:hAnsi="Tw Cen MT"/>
        <w:sz w:val="20"/>
        <w:szCs w:val="20"/>
      </w:rPr>
      <w:t xml:space="preserve"> </w:t>
    </w:r>
    <w:r w:rsidRPr="00D158C7">
      <w:rPr>
        <w:rFonts w:ascii="Tw Cen MT" w:hAnsi="Tw Cen MT"/>
        <w:sz w:val="20"/>
        <w:szCs w:val="20"/>
      </w:rPr>
      <w:t>75009 PARIS</w:t>
    </w:r>
  </w:p>
  <w:p w:rsidR="00BD0912" w:rsidRPr="00BD0912" w:rsidRDefault="00BD0912" w:rsidP="00BD0912">
    <w:pPr>
      <w:contextualSpacing/>
      <w:rPr>
        <w:rFonts w:ascii="Tw Cen MT" w:hAnsi="Tw Cen MT"/>
        <w:sz w:val="20"/>
        <w:szCs w:val="20"/>
      </w:rPr>
    </w:pPr>
    <w:r>
      <w:rPr>
        <w:noProof/>
        <w:sz w:val="20"/>
        <w:szCs w:val="20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3705860</wp:posOffset>
          </wp:positionH>
          <wp:positionV relativeFrom="paragraph">
            <wp:posOffset>1905</wp:posOffset>
          </wp:positionV>
          <wp:extent cx="158115" cy="158115"/>
          <wp:effectExtent l="19050" t="0" r="0" b="0"/>
          <wp:wrapThrough wrapText="bothSides">
            <wp:wrapPolygon edited="0">
              <wp:start x="-2602" y="0"/>
              <wp:lineTo x="-2602" y="18217"/>
              <wp:lineTo x="20819" y="18217"/>
              <wp:lineTo x="20819" y="0"/>
              <wp:lineTo x="-2602" y="0"/>
            </wp:wrapPolygon>
          </wp:wrapThrough>
          <wp:docPr id="1" name="Image 3" descr="twitter-icone-8307-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twitter-icone-8307-3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" cy="158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20"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1765300</wp:posOffset>
          </wp:positionH>
          <wp:positionV relativeFrom="paragraph">
            <wp:posOffset>9525</wp:posOffset>
          </wp:positionV>
          <wp:extent cx="139065" cy="139065"/>
          <wp:effectExtent l="19050" t="0" r="0" b="0"/>
          <wp:wrapThrough wrapText="bothSides">
            <wp:wrapPolygon edited="0">
              <wp:start x="-2959" y="0"/>
              <wp:lineTo x="-2959" y="17753"/>
              <wp:lineTo x="20712" y="17753"/>
              <wp:lineTo x="20712" y="0"/>
              <wp:lineTo x="-2959" y="0"/>
            </wp:wrapPolygon>
          </wp:wrapThrough>
          <wp:docPr id="3" name="Image 4" descr="facebook-icone-9793-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facebook-icone-9793-3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" cy="139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158C7">
      <w:rPr>
        <w:rFonts w:ascii="Tw Cen MT" w:hAnsi="Tw Cen MT"/>
        <w:b/>
        <w:i/>
        <w:sz w:val="20"/>
        <w:szCs w:val="20"/>
      </w:rPr>
      <w:t>Retrouvez-nous</w:t>
    </w:r>
    <w:r w:rsidRPr="00D158C7">
      <w:rPr>
        <w:rFonts w:ascii="Tw Cen MT" w:hAnsi="Tw Cen MT"/>
        <w:sz w:val="20"/>
        <w:szCs w:val="20"/>
      </w:rPr>
      <w:t xml:space="preserve"> : </w:t>
    </w:r>
    <w:r w:rsidRPr="00D158C7">
      <w:rPr>
        <w:rFonts w:ascii="Tw Cen MT" w:hAnsi="Tw Cen MT" w:cs="Arial"/>
        <w:sz w:val="20"/>
        <w:szCs w:val="20"/>
      </w:rPr>
      <w:t>www.wildside.fr</w:t>
    </w:r>
    <w:r w:rsidRPr="00D158C7">
      <w:rPr>
        <w:rFonts w:ascii="Tw Cen MT" w:hAnsi="Tw Cen MT"/>
        <w:sz w:val="20"/>
        <w:szCs w:val="20"/>
      </w:rPr>
      <w:t xml:space="preserve"> -      www.facebook.com/wildsidecats -      </w:t>
    </w:r>
    <w:r>
      <w:rPr>
        <w:rFonts w:ascii="Tw Cen MT" w:hAnsi="Tw Cen MT"/>
        <w:sz w:val="20"/>
        <w:szCs w:val="20"/>
      </w:rPr>
      <w:t>@</w:t>
    </w:r>
    <w:proofErr w:type="spellStart"/>
    <w:r w:rsidRPr="00D158C7">
      <w:rPr>
        <w:rFonts w:ascii="Tw Cen MT" w:hAnsi="Tw Cen MT"/>
        <w:sz w:val="20"/>
        <w:szCs w:val="20"/>
      </w:rPr>
      <w:t>wildsidecats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912" w:rsidRPr="00580C43" w:rsidRDefault="00BD0912" w:rsidP="00677FA3">
    <w:pPr>
      <w:contextualSpacing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912" w:rsidRDefault="00BD0912" w:rsidP="007827D8">
      <w:pPr>
        <w:spacing w:after="0" w:line="240" w:lineRule="auto"/>
      </w:pPr>
      <w:r>
        <w:separator/>
      </w:r>
    </w:p>
  </w:footnote>
  <w:footnote w:type="continuationSeparator" w:id="0">
    <w:p w:rsidR="00BD0912" w:rsidRDefault="00BD0912" w:rsidP="0078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37A4B"/>
    <w:multiLevelType w:val="hybridMultilevel"/>
    <w:tmpl w:val="DC5C3378"/>
    <w:lvl w:ilvl="0" w:tplc="144029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034"/>
    <w:rsid w:val="00001203"/>
    <w:rsid w:val="00017831"/>
    <w:rsid w:val="00030B5B"/>
    <w:rsid w:val="00035918"/>
    <w:rsid w:val="000451DE"/>
    <w:rsid w:val="00057F11"/>
    <w:rsid w:val="00061EA7"/>
    <w:rsid w:val="000738D4"/>
    <w:rsid w:val="0007576A"/>
    <w:rsid w:val="000A72E0"/>
    <w:rsid w:val="000C4CE0"/>
    <w:rsid w:val="000C5260"/>
    <w:rsid w:val="000D278C"/>
    <w:rsid w:val="000E1BDA"/>
    <w:rsid w:val="000E65B7"/>
    <w:rsid w:val="000F1681"/>
    <w:rsid w:val="000F6FEA"/>
    <w:rsid w:val="000F7960"/>
    <w:rsid w:val="0010649F"/>
    <w:rsid w:val="0010735D"/>
    <w:rsid w:val="001077E7"/>
    <w:rsid w:val="00107CCD"/>
    <w:rsid w:val="001115B2"/>
    <w:rsid w:val="001155CA"/>
    <w:rsid w:val="00124E5B"/>
    <w:rsid w:val="00130D76"/>
    <w:rsid w:val="00133FC5"/>
    <w:rsid w:val="0013605C"/>
    <w:rsid w:val="00142207"/>
    <w:rsid w:val="00142B8D"/>
    <w:rsid w:val="0014416F"/>
    <w:rsid w:val="001527E2"/>
    <w:rsid w:val="001571AF"/>
    <w:rsid w:val="0016708B"/>
    <w:rsid w:val="00187098"/>
    <w:rsid w:val="00187E3F"/>
    <w:rsid w:val="001919FB"/>
    <w:rsid w:val="00195817"/>
    <w:rsid w:val="00196D09"/>
    <w:rsid w:val="001A0118"/>
    <w:rsid w:val="001C52FC"/>
    <w:rsid w:val="001C5EEE"/>
    <w:rsid w:val="001C69CD"/>
    <w:rsid w:val="001F0E30"/>
    <w:rsid w:val="001F2213"/>
    <w:rsid w:val="001F7A73"/>
    <w:rsid w:val="0020322F"/>
    <w:rsid w:val="00204483"/>
    <w:rsid w:val="0020626D"/>
    <w:rsid w:val="00207BD2"/>
    <w:rsid w:val="00222AAB"/>
    <w:rsid w:val="00224F06"/>
    <w:rsid w:val="0022696C"/>
    <w:rsid w:val="00230F51"/>
    <w:rsid w:val="0023425F"/>
    <w:rsid w:val="00235981"/>
    <w:rsid w:val="00241E46"/>
    <w:rsid w:val="00246D43"/>
    <w:rsid w:val="0024747D"/>
    <w:rsid w:val="002535F4"/>
    <w:rsid w:val="00263659"/>
    <w:rsid w:val="0027164D"/>
    <w:rsid w:val="00273CA6"/>
    <w:rsid w:val="00276A09"/>
    <w:rsid w:val="00277417"/>
    <w:rsid w:val="00283864"/>
    <w:rsid w:val="0029387F"/>
    <w:rsid w:val="00293BD1"/>
    <w:rsid w:val="002A0D49"/>
    <w:rsid w:val="002A392B"/>
    <w:rsid w:val="002A6EC4"/>
    <w:rsid w:val="002B016A"/>
    <w:rsid w:val="002B0D1D"/>
    <w:rsid w:val="002C35DB"/>
    <w:rsid w:val="002C4783"/>
    <w:rsid w:val="002C7800"/>
    <w:rsid w:val="002C7A6F"/>
    <w:rsid w:val="002D43AC"/>
    <w:rsid w:val="002D6700"/>
    <w:rsid w:val="002E3330"/>
    <w:rsid w:val="002F11AB"/>
    <w:rsid w:val="002F2030"/>
    <w:rsid w:val="00302C3E"/>
    <w:rsid w:val="00306DA0"/>
    <w:rsid w:val="003100A3"/>
    <w:rsid w:val="00311315"/>
    <w:rsid w:val="0031447D"/>
    <w:rsid w:val="00332BE2"/>
    <w:rsid w:val="003448C0"/>
    <w:rsid w:val="00345E37"/>
    <w:rsid w:val="00347FD3"/>
    <w:rsid w:val="003511E4"/>
    <w:rsid w:val="00353E2A"/>
    <w:rsid w:val="003639DF"/>
    <w:rsid w:val="00367BAC"/>
    <w:rsid w:val="00367D56"/>
    <w:rsid w:val="00370DBA"/>
    <w:rsid w:val="003725FB"/>
    <w:rsid w:val="00387653"/>
    <w:rsid w:val="0039224A"/>
    <w:rsid w:val="003C34B1"/>
    <w:rsid w:val="003D0277"/>
    <w:rsid w:val="003D65D8"/>
    <w:rsid w:val="003F3712"/>
    <w:rsid w:val="003F4911"/>
    <w:rsid w:val="00401594"/>
    <w:rsid w:val="004255F9"/>
    <w:rsid w:val="004258BA"/>
    <w:rsid w:val="00425FE0"/>
    <w:rsid w:val="0043214B"/>
    <w:rsid w:val="004467A5"/>
    <w:rsid w:val="0045124B"/>
    <w:rsid w:val="00456396"/>
    <w:rsid w:val="0046176A"/>
    <w:rsid w:val="004739ED"/>
    <w:rsid w:val="00474514"/>
    <w:rsid w:val="00481D71"/>
    <w:rsid w:val="00482318"/>
    <w:rsid w:val="00487CF2"/>
    <w:rsid w:val="00496D7B"/>
    <w:rsid w:val="004A68BC"/>
    <w:rsid w:val="004B3A00"/>
    <w:rsid w:val="004B3E7D"/>
    <w:rsid w:val="004C5109"/>
    <w:rsid w:val="004D135C"/>
    <w:rsid w:val="004D6A5E"/>
    <w:rsid w:val="004F0703"/>
    <w:rsid w:val="00500C0B"/>
    <w:rsid w:val="00510F47"/>
    <w:rsid w:val="005128EC"/>
    <w:rsid w:val="00515E8E"/>
    <w:rsid w:val="00533E5D"/>
    <w:rsid w:val="00540FF7"/>
    <w:rsid w:val="005413A0"/>
    <w:rsid w:val="005547FC"/>
    <w:rsid w:val="0055673F"/>
    <w:rsid w:val="00562503"/>
    <w:rsid w:val="005641FD"/>
    <w:rsid w:val="00580CA7"/>
    <w:rsid w:val="005823EE"/>
    <w:rsid w:val="00583F19"/>
    <w:rsid w:val="00584204"/>
    <w:rsid w:val="00597C81"/>
    <w:rsid w:val="005A4434"/>
    <w:rsid w:val="005A47FE"/>
    <w:rsid w:val="005A58A7"/>
    <w:rsid w:val="005B08EA"/>
    <w:rsid w:val="005B2A12"/>
    <w:rsid w:val="005B40C3"/>
    <w:rsid w:val="005B4C4A"/>
    <w:rsid w:val="005B5E33"/>
    <w:rsid w:val="005C73D6"/>
    <w:rsid w:val="005E12E6"/>
    <w:rsid w:val="005E788C"/>
    <w:rsid w:val="005F44DA"/>
    <w:rsid w:val="00601285"/>
    <w:rsid w:val="00601BB0"/>
    <w:rsid w:val="00603AC7"/>
    <w:rsid w:val="00605451"/>
    <w:rsid w:val="00605974"/>
    <w:rsid w:val="00612DEB"/>
    <w:rsid w:val="0062023A"/>
    <w:rsid w:val="00631A2E"/>
    <w:rsid w:val="00635D48"/>
    <w:rsid w:val="0064368B"/>
    <w:rsid w:val="0065140F"/>
    <w:rsid w:val="00654468"/>
    <w:rsid w:val="00657265"/>
    <w:rsid w:val="00664437"/>
    <w:rsid w:val="006660C0"/>
    <w:rsid w:val="00666931"/>
    <w:rsid w:val="00667563"/>
    <w:rsid w:val="00674983"/>
    <w:rsid w:val="00675EAF"/>
    <w:rsid w:val="00677FA3"/>
    <w:rsid w:val="0068455F"/>
    <w:rsid w:val="00687527"/>
    <w:rsid w:val="0069746E"/>
    <w:rsid w:val="006A0034"/>
    <w:rsid w:val="006A0CE2"/>
    <w:rsid w:val="006B57CD"/>
    <w:rsid w:val="006B7E5A"/>
    <w:rsid w:val="006C4F5C"/>
    <w:rsid w:val="006E3D9B"/>
    <w:rsid w:val="006E4D45"/>
    <w:rsid w:val="006F4167"/>
    <w:rsid w:val="006F5210"/>
    <w:rsid w:val="00701B12"/>
    <w:rsid w:val="00707FDA"/>
    <w:rsid w:val="007125F4"/>
    <w:rsid w:val="007158A1"/>
    <w:rsid w:val="007170A0"/>
    <w:rsid w:val="007250BB"/>
    <w:rsid w:val="00725814"/>
    <w:rsid w:val="007301CF"/>
    <w:rsid w:val="00740564"/>
    <w:rsid w:val="007516B8"/>
    <w:rsid w:val="00756B5D"/>
    <w:rsid w:val="00757D75"/>
    <w:rsid w:val="007662F4"/>
    <w:rsid w:val="007745B8"/>
    <w:rsid w:val="007810D0"/>
    <w:rsid w:val="0078225E"/>
    <w:rsid w:val="00782446"/>
    <w:rsid w:val="007827D8"/>
    <w:rsid w:val="00790441"/>
    <w:rsid w:val="00792D62"/>
    <w:rsid w:val="007932FE"/>
    <w:rsid w:val="00795352"/>
    <w:rsid w:val="00796D19"/>
    <w:rsid w:val="007A2BCF"/>
    <w:rsid w:val="007A5999"/>
    <w:rsid w:val="007B2053"/>
    <w:rsid w:val="007B4428"/>
    <w:rsid w:val="007C1E0E"/>
    <w:rsid w:val="007C45F0"/>
    <w:rsid w:val="007C53BF"/>
    <w:rsid w:val="007D5A6F"/>
    <w:rsid w:val="007E315C"/>
    <w:rsid w:val="007E48B2"/>
    <w:rsid w:val="007E7B6E"/>
    <w:rsid w:val="00804056"/>
    <w:rsid w:val="00805632"/>
    <w:rsid w:val="00812BED"/>
    <w:rsid w:val="008130B5"/>
    <w:rsid w:val="0082246F"/>
    <w:rsid w:val="008233D4"/>
    <w:rsid w:val="0083125C"/>
    <w:rsid w:val="00832109"/>
    <w:rsid w:val="00844219"/>
    <w:rsid w:val="008622D9"/>
    <w:rsid w:val="00862451"/>
    <w:rsid w:val="00872DFC"/>
    <w:rsid w:val="00876E5C"/>
    <w:rsid w:val="00883136"/>
    <w:rsid w:val="008851C4"/>
    <w:rsid w:val="0089719C"/>
    <w:rsid w:val="008A2F37"/>
    <w:rsid w:val="008B29F6"/>
    <w:rsid w:val="008B4278"/>
    <w:rsid w:val="008B65F4"/>
    <w:rsid w:val="008C022C"/>
    <w:rsid w:val="008D47AA"/>
    <w:rsid w:val="008E2013"/>
    <w:rsid w:val="008E554B"/>
    <w:rsid w:val="008E699C"/>
    <w:rsid w:val="008E72C7"/>
    <w:rsid w:val="008E7F5E"/>
    <w:rsid w:val="008F2092"/>
    <w:rsid w:val="00902BB2"/>
    <w:rsid w:val="0090363B"/>
    <w:rsid w:val="0091032C"/>
    <w:rsid w:val="009145A4"/>
    <w:rsid w:val="00916A94"/>
    <w:rsid w:val="00921B98"/>
    <w:rsid w:val="00923471"/>
    <w:rsid w:val="00923936"/>
    <w:rsid w:val="00925F7B"/>
    <w:rsid w:val="00926BED"/>
    <w:rsid w:val="00932D3D"/>
    <w:rsid w:val="00944D24"/>
    <w:rsid w:val="009473AC"/>
    <w:rsid w:val="00961007"/>
    <w:rsid w:val="0096173B"/>
    <w:rsid w:val="00967CC2"/>
    <w:rsid w:val="00976619"/>
    <w:rsid w:val="0097699A"/>
    <w:rsid w:val="00982319"/>
    <w:rsid w:val="00990442"/>
    <w:rsid w:val="0099098F"/>
    <w:rsid w:val="0099202F"/>
    <w:rsid w:val="009A45A0"/>
    <w:rsid w:val="009A47FF"/>
    <w:rsid w:val="009A787F"/>
    <w:rsid w:val="009B311C"/>
    <w:rsid w:val="009C5FF9"/>
    <w:rsid w:val="009C67B3"/>
    <w:rsid w:val="009D050A"/>
    <w:rsid w:val="009D22B8"/>
    <w:rsid w:val="009D38E7"/>
    <w:rsid w:val="009D701C"/>
    <w:rsid w:val="009E5164"/>
    <w:rsid w:val="009F11E6"/>
    <w:rsid w:val="009F4800"/>
    <w:rsid w:val="009F6C3F"/>
    <w:rsid w:val="00A018FD"/>
    <w:rsid w:val="00A01BE5"/>
    <w:rsid w:val="00A074EA"/>
    <w:rsid w:val="00A12E48"/>
    <w:rsid w:val="00A14059"/>
    <w:rsid w:val="00A21914"/>
    <w:rsid w:val="00A311D9"/>
    <w:rsid w:val="00A416A3"/>
    <w:rsid w:val="00A42C14"/>
    <w:rsid w:val="00A46752"/>
    <w:rsid w:val="00A47EA5"/>
    <w:rsid w:val="00A50A6E"/>
    <w:rsid w:val="00A53996"/>
    <w:rsid w:val="00A5523C"/>
    <w:rsid w:val="00A56422"/>
    <w:rsid w:val="00A62DF3"/>
    <w:rsid w:val="00A753B9"/>
    <w:rsid w:val="00A81C97"/>
    <w:rsid w:val="00A84010"/>
    <w:rsid w:val="00A8535A"/>
    <w:rsid w:val="00A85B0A"/>
    <w:rsid w:val="00A92B65"/>
    <w:rsid w:val="00A9725C"/>
    <w:rsid w:val="00AA05B4"/>
    <w:rsid w:val="00AA0888"/>
    <w:rsid w:val="00AA108B"/>
    <w:rsid w:val="00AA5DD4"/>
    <w:rsid w:val="00AA7562"/>
    <w:rsid w:val="00AB2B7B"/>
    <w:rsid w:val="00AC3698"/>
    <w:rsid w:val="00AC6CA7"/>
    <w:rsid w:val="00AC7216"/>
    <w:rsid w:val="00AE156E"/>
    <w:rsid w:val="00AE6100"/>
    <w:rsid w:val="00AF04F6"/>
    <w:rsid w:val="00AF7F2B"/>
    <w:rsid w:val="00B026B1"/>
    <w:rsid w:val="00B123A4"/>
    <w:rsid w:val="00B1346B"/>
    <w:rsid w:val="00B13720"/>
    <w:rsid w:val="00B16A14"/>
    <w:rsid w:val="00B1712C"/>
    <w:rsid w:val="00B179D6"/>
    <w:rsid w:val="00B347C5"/>
    <w:rsid w:val="00B34E7C"/>
    <w:rsid w:val="00B404AC"/>
    <w:rsid w:val="00B455B9"/>
    <w:rsid w:val="00B5023C"/>
    <w:rsid w:val="00B54556"/>
    <w:rsid w:val="00B62ACA"/>
    <w:rsid w:val="00B71E66"/>
    <w:rsid w:val="00B7369B"/>
    <w:rsid w:val="00B823B1"/>
    <w:rsid w:val="00B8260A"/>
    <w:rsid w:val="00B82AAD"/>
    <w:rsid w:val="00B86579"/>
    <w:rsid w:val="00B93B4F"/>
    <w:rsid w:val="00B93D69"/>
    <w:rsid w:val="00B97CBB"/>
    <w:rsid w:val="00BB21BC"/>
    <w:rsid w:val="00BB649C"/>
    <w:rsid w:val="00BC61B6"/>
    <w:rsid w:val="00BD0912"/>
    <w:rsid w:val="00BE66AA"/>
    <w:rsid w:val="00C025BA"/>
    <w:rsid w:val="00C078E4"/>
    <w:rsid w:val="00C12DC9"/>
    <w:rsid w:val="00C14608"/>
    <w:rsid w:val="00C17125"/>
    <w:rsid w:val="00C17382"/>
    <w:rsid w:val="00C23EF9"/>
    <w:rsid w:val="00C3114A"/>
    <w:rsid w:val="00C3186F"/>
    <w:rsid w:val="00C31897"/>
    <w:rsid w:val="00C3365F"/>
    <w:rsid w:val="00C441BF"/>
    <w:rsid w:val="00C60AD9"/>
    <w:rsid w:val="00C65BCC"/>
    <w:rsid w:val="00C65EBC"/>
    <w:rsid w:val="00C85ABD"/>
    <w:rsid w:val="00C910E4"/>
    <w:rsid w:val="00C93E15"/>
    <w:rsid w:val="00C94180"/>
    <w:rsid w:val="00CA0C59"/>
    <w:rsid w:val="00CA72F1"/>
    <w:rsid w:val="00CB4B6C"/>
    <w:rsid w:val="00CB56F8"/>
    <w:rsid w:val="00CC4E0B"/>
    <w:rsid w:val="00CD3905"/>
    <w:rsid w:val="00CD4FE6"/>
    <w:rsid w:val="00CE2F77"/>
    <w:rsid w:val="00CE500C"/>
    <w:rsid w:val="00CF4109"/>
    <w:rsid w:val="00CF7E5A"/>
    <w:rsid w:val="00D021D7"/>
    <w:rsid w:val="00D05FDC"/>
    <w:rsid w:val="00D07A77"/>
    <w:rsid w:val="00D146E2"/>
    <w:rsid w:val="00D202C7"/>
    <w:rsid w:val="00D232D7"/>
    <w:rsid w:val="00D23A96"/>
    <w:rsid w:val="00D23E41"/>
    <w:rsid w:val="00D23F63"/>
    <w:rsid w:val="00D34077"/>
    <w:rsid w:val="00D35207"/>
    <w:rsid w:val="00D47BA5"/>
    <w:rsid w:val="00D52E3E"/>
    <w:rsid w:val="00D55692"/>
    <w:rsid w:val="00D55782"/>
    <w:rsid w:val="00D57DF3"/>
    <w:rsid w:val="00D6604F"/>
    <w:rsid w:val="00D66D31"/>
    <w:rsid w:val="00D70E12"/>
    <w:rsid w:val="00D75AD6"/>
    <w:rsid w:val="00D77591"/>
    <w:rsid w:val="00D85BD5"/>
    <w:rsid w:val="00D878F8"/>
    <w:rsid w:val="00D9268C"/>
    <w:rsid w:val="00D94DFD"/>
    <w:rsid w:val="00DA6DC0"/>
    <w:rsid w:val="00DB0286"/>
    <w:rsid w:val="00DB1F9B"/>
    <w:rsid w:val="00DC018B"/>
    <w:rsid w:val="00DD3E78"/>
    <w:rsid w:val="00DD5D45"/>
    <w:rsid w:val="00DD6394"/>
    <w:rsid w:val="00DE1238"/>
    <w:rsid w:val="00DE518C"/>
    <w:rsid w:val="00DF058B"/>
    <w:rsid w:val="00DF1F70"/>
    <w:rsid w:val="00DF2974"/>
    <w:rsid w:val="00E0024B"/>
    <w:rsid w:val="00E03B44"/>
    <w:rsid w:val="00E06C8E"/>
    <w:rsid w:val="00E17B48"/>
    <w:rsid w:val="00E17C58"/>
    <w:rsid w:val="00E25335"/>
    <w:rsid w:val="00E25D38"/>
    <w:rsid w:val="00E25E8F"/>
    <w:rsid w:val="00E33BE3"/>
    <w:rsid w:val="00E33C5D"/>
    <w:rsid w:val="00E3496E"/>
    <w:rsid w:val="00E366BB"/>
    <w:rsid w:val="00E40840"/>
    <w:rsid w:val="00E4093B"/>
    <w:rsid w:val="00E43CAA"/>
    <w:rsid w:val="00E55BC2"/>
    <w:rsid w:val="00E75CAB"/>
    <w:rsid w:val="00E83D4A"/>
    <w:rsid w:val="00E866BD"/>
    <w:rsid w:val="00E91426"/>
    <w:rsid w:val="00E93317"/>
    <w:rsid w:val="00E95F92"/>
    <w:rsid w:val="00EA4542"/>
    <w:rsid w:val="00EA740C"/>
    <w:rsid w:val="00EA790A"/>
    <w:rsid w:val="00EB0191"/>
    <w:rsid w:val="00EB0C51"/>
    <w:rsid w:val="00EB4A8A"/>
    <w:rsid w:val="00EB72FA"/>
    <w:rsid w:val="00EC1370"/>
    <w:rsid w:val="00EC2CB7"/>
    <w:rsid w:val="00EC3707"/>
    <w:rsid w:val="00EC4E08"/>
    <w:rsid w:val="00EC661B"/>
    <w:rsid w:val="00ED49B2"/>
    <w:rsid w:val="00ED4C99"/>
    <w:rsid w:val="00ED7FBF"/>
    <w:rsid w:val="00EE1FB4"/>
    <w:rsid w:val="00EE3E8D"/>
    <w:rsid w:val="00EF292E"/>
    <w:rsid w:val="00F001F1"/>
    <w:rsid w:val="00F05268"/>
    <w:rsid w:val="00F143D9"/>
    <w:rsid w:val="00F15D14"/>
    <w:rsid w:val="00F164CC"/>
    <w:rsid w:val="00F25444"/>
    <w:rsid w:val="00F255EE"/>
    <w:rsid w:val="00F278E4"/>
    <w:rsid w:val="00F34AE6"/>
    <w:rsid w:val="00F405C5"/>
    <w:rsid w:val="00F42079"/>
    <w:rsid w:val="00F454E0"/>
    <w:rsid w:val="00F4630C"/>
    <w:rsid w:val="00F50C25"/>
    <w:rsid w:val="00F63C28"/>
    <w:rsid w:val="00F64697"/>
    <w:rsid w:val="00F649D8"/>
    <w:rsid w:val="00F6732D"/>
    <w:rsid w:val="00F678FC"/>
    <w:rsid w:val="00F802A3"/>
    <w:rsid w:val="00F93E76"/>
    <w:rsid w:val="00FA09ED"/>
    <w:rsid w:val="00FA1EB4"/>
    <w:rsid w:val="00FA7591"/>
    <w:rsid w:val="00FB6140"/>
    <w:rsid w:val="00FC74E1"/>
    <w:rsid w:val="00FE590F"/>
    <w:rsid w:val="00FF1218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A48BDA03-ADCE-4131-9C07-257FDDEA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034"/>
    <w:pPr>
      <w:spacing w:after="200" w:line="276" w:lineRule="auto"/>
    </w:pPr>
    <w:rPr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qFormat/>
    <w:rsid w:val="006A0034"/>
    <w:pPr>
      <w:keepNext/>
      <w:spacing w:after="0" w:line="240" w:lineRule="auto"/>
      <w:jc w:val="center"/>
      <w:outlineLvl w:val="7"/>
    </w:pPr>
    <w:rPr>
      <w:rFonts w:ascii="Trebuchet MS" w:eastAsia="Times New Roman" w:hAnsi="Trebuchet MS"/>
      <w:b/>
      <w:snapToGrid w:val="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link w:val="Titre8"/>
    <w:rsid w:val="006A0034"/>
    <w:rPr>
      <w:rFonts w:ascii="Trebuchet MS" w:eastAsia="Times New Roman" w:hAnsi="Trebuchet MS" w:cs="Times New Roman"/>
      <w:b/>
      <w:snapToGrid w:val="0"/>
      <w:sz w:val="24"/>
      <w:szCs w:val="20"/>
      <w:lang w:eastAsia="fr-FR"/>
    </w:rPr>
  </w:style>
  <w:style w:type="character" w:styleId="Lienhypertexte">
    <w:name w:val="Hyperlink"/>
    <w:rsid w:val="006A0034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6A0034"/>
    <w:pPr>
      <w:spacing w:after="0" w:line="240" w:lineRule="auto"/>
      <w:jc w:val="center"/>
    </w:pPr>
    <w:rPr>
      <w:rFonts w:ascii="Times New Roman" w:eastAsia="Times New Roman" w:hAnsi="Times New Roman"/>
      <w:b/>
      <w:i/>
      <w:sz w:val="36"/>
      <w:szCs w:val="20"/>
      <w:lang w:eastAsia="fr-FR"/>
    </w:rPr>
  </w:style>
  <w:style w:type="character" w:customStyle="1" w:styleId="TitreCar">
    <w:name w:val="Titre Car"/>
    <w:link w:val="Titre"/>
    <w:rsid w:val="006A0034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Sansinterligne">
    <w:name w:val="No Spacing"/>
    <w:link w:val="SansinterligneCar"/>
    <w:uiPriority w:val="1"/>
    <w:qFormat/>
    <w:rsid w:val="006A0034"/>
    <w:rPr>
      <w:rFonts w:ascii="Helvetica" w:hAnsi="Helvetica"/>
      <w:b/>
      <w:sz w:val="24"/>
      <w:szCs w:val="24"/>
      <w:lang w:eastAsia="en-US"/>
    </w:rPr>
  </w:style>
  <w:style w:type="character" w:customStyle="1" w:styleId="SansinterligneCar">
    <w:name w:val="Sans interligne Car"/>
    <w:link w:val="Sansinterligne"/>
    <w:uiPriority w:val="1"/>
    <w:locked/>
    <w:rsid w:val="006A0034"/>
    <w:rPr>
      <w:rFonts w:ascii="Helvetica" w:hAnsi="Helvetica"/>
      <w:b/>
      <w:sz w:val="24"/>
      <w:szCs w:val="24"/>
      <w:lang w:val="fr-FR" w:eastAsia="en-US" w:bidi="ar-SA"/>
    </w:rPr>
  </w:style>
  <w:style w:type="character" w:customStyle="1" w:styleId="apple-style-span">
    <w:name w:val="apple-style-span"/>
    <w:basedOn w:val="Policepardfaut"/>
    <w:rsid w:val="006A0034"/>
  </w:style>
  <w:style w:type="paragraph" w:styleId="Textedebulles">
    <w:name w:val="Balloon Text"/>
    <w:basedOn w:val="Normal"/>
    <w:link w:val="TextedebullesCar"/>
    <w:uiPriority w:val="99"/>
    <w:semiHidden/>
    <w:unhideWhenUsed/>
    <w:rsid w:val="006A00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A003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A0034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827D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827D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827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827D8"/>
    <w:rPr>
      <w:sz w:val="22"/>
      <w:szCs w:val="22"/>
      <w:lang w:eastAsia="en-US"/>
    </w:rPr>
  </w:style>
  <w:style w:type="paragraph" w:customStyle="1" w:styleId="Pa3">
    <w:name w:val="Pa3"/>
    <w:basedOn w:val="Default"/>
    <w:next w:val="Default"/>
    <w:uiPriority w:val="99"/>
    <w:rsid w:val="00FB6140"/>
    <w:pPr>
      <w:spacing w:line="241" w:lineRule="atLeast"/>
    </w:pPr>
    <w:rPr>
      <w:rFonts w:ascii="Univers LT" w:eastAsia="Calibri" w:hAnsi="Univers LT" w:cs="Times New Roman"/>
      <w:color w:val="auto"/>
    </w:rPr>
  </w:style>
  <w:style w:type="character" w:customStyle="1" w:styleId="A5">
    <w:name w:val="A5"/>
    <w:uiPriority w:val="99"/>
    <w:rsid w:val="00FB6140"/>
    <w:rPr>
      <w:rFonts w:cs="Univers LT"/>
      <w:color w:val="000000"/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EC4E08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24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5EE752-0B1F-4E8F-8479-86796F848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Links>
    <vt:vector size="6" baseType="variant">
      <vt:variant>
        <vt:i4>8060983</vt:i4>
      </vt:variant>
      <vt:variant>
        <vt:i4>0</vt:i4>
      </vt:variant>
      <vt:variant>
        <vt:i4>0</vt:i4>
      </vt:variant>
      <vt:variant>
        <vt:i4>5</vt:i4>
      </vt:variant>
      <vt:variant>
        <vt:lpwstr>http://www.wildside.fr/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</dc:creator>
  <cp:lastModifiedBy>Esther BREJON</cp:lastModifiedBy>
  <cp:revision>33</cp:revision>
  <cp:lastPrinted>2014-12-22T09:37:00Z</cp:lastPrinted>
  <dcterms:created xsi:type="dcterms:W3CDTF">2014-12-22T09:21:00Z</dcterms:created>
  <dcterms:modified xsi:type="dcterms:W3CDTF">2015-05-13T14:27:00Z</dcterms:modified>
</cp:coreProperties>
</file>