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034" w:rsidRPr="003100A3" w:rsidRDefault="00AE5237" w:rsidP="00175D34">
      <w:pPr>
        <w:spacing w:after="0" w:line="240" w:lineRule="auto"/>
        <w:rPr>
          <w:rFonts w:ascii="Arial" w:hAnsi="Arial" w:cs="Arial"/>
          <w:b/>
          <w:iCs/>
          <w:sz w:val="4"/>
          <w:szCs w:val="4"/>
        </w:rPr>
      </w:pPr>
      <w:r>
        <w:rPr>
          <w:rFonts w:ascii="Arial" w:hAnsi="Arial" w:cs="Arial"/>
          <w:b/>
          <w:iCs/>
          <w:noProof/>
          <w:sz w:val="4"/>
          <w:szCs w:val="4"/>
          <w:lang w:eastAsia="fr-FR"/>
        </w:rPr>
        <w:drawing>
          <wp:anchor distT="0" distB="0" distL="114300" distR="114300" simplePos="0" relativeHeight="251656704" behindDoc="1" locked="0" layoutInCell="1" allowOverlap="0">
            <wp:simplePos x="0" y="0"/>
            <wp:positionH relativeFrom="column">
              <wp:posOffset>3135630</wp:posOffset>
            </wp:positionH>
            <wp:positionV relativeFrom="paragraph">
              <wp:posOffset>-690245</wp:posOffset>
            </wp:positionV>
            <wp:extent cx="409575" cy="704215"/>
            <wp:effectExtent l="19050" t="0" r="9525" b="0"/>
            <wp:wrapTight wrapText="bothSides">
              <wp:wrapPolygon edited="0">
                <wp:start x="-1005" y="0"/>
                <wp:lineTo x="-1005" y="21035"/>
                <wp:lineTo x="22102" y="21035"/>
                <wp:lineTo x="22102" y="0"/>
                <wp:lineTo x="-1005" y="0"/>
              </wp:wrapPolygon>
            </wp:wrapTight>
            <wp:docPr id="8" name="Image 5" descr="NEW LOGO WILDSIDE NOIR FOND BLANC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NEW LOGO WILDSIDE NOIR FOND BLANC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04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75D34" w:rsidRPr="00175D34" w:rsidRDefault="003D4D5E" w:rsidP="00A24D83">
      <w:pPr>
        <w:spacing w:before="100" w:beforeAutospacing="1" w:after="100" w:afterAutospacing="1" w:line="240" w:lineRule="auto"/>
        <w:contextualSpacing/>
        <w:jc w:val="center"/>
        <w:rPr>
          <w:rFonts w:ascii="Agency FB" w:hAnsi="Agency FB" w:cs="Arial"/>
          <w:b/>
          <w:iCs/>
          <w:sz w:val="96"/>
          <w:szCs w:val="80"/>
          <w:lang w:val="en-US"/>
        </w:rPr>
      </w:pPr>
      <w:r w:rsidRPr="00175D34">
        <w:rPr>
          <w:rFonts w:ascii="Agency FB" w:hAnsi="Agency FB" w:cs="Arial"/>
          <w:b/>
          <w:iCs/>
          <w:sz w:val="96"/>
          <w:szCs w:val="80"/>
          <w:lang w:val="en-US"/>
        </w:rPr>
        <w:t>THE AGENT</w:t>
      </w:r>
    </w:p>
    <w:p w:rsidR="00832109" w:rsidRPr="003838E9" w:rsidRDefault="00832109" w:rsidP="00175D34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proofErr w:type="spellStart"/>
      <w:r w:rsidRPr="003838E9">
        <w:rPr>
          <w:rFonts w:ascii="Arial" w:hAnsi="Arial" w:cs="Arial"/>
          <w:i/>
          <w:iCs/>
          <w:sz w:val="18"/>
          <w:szCs w:val="18"/>
          <w:lang w:val="en-US"/>
        </w:rPr>
        <w:t>Réalisé</w:t>
      </w:r>
      <w:proofErr w:type="spellEnd"/>
      <w:r w:rsidRPr="003838E9">
        <w:rPr>
          <w:rFonts w:ascii="Arial" w:hAnsi="Arial" w:cs="Arial"/>
          <w:i/>
          <w:iCs/>
          <w:sz w:val="18"/>
          <w:szCs w:val="18"/>
          <w:lang w:val="en-US"/>
        </w:rPr>
        <w:t xml:space="preserve"> par </w:t>
      </w:r>
      <w:r w:rsidR="00BA4375" w:rsidRPr="003838E9">
        <w:rPr>
          <w:rFonts w:ascii="Arial" w:hAnsi="Arial" w:cs="Arial"/>
          <w:i/>
          <w:iCs/>
          <w:sz w:val="18"/>
          <w:szCs w:val="18"/>
          <w:lang w:val="en-US"/>
        </w:rPr>
        <w:t xml:space="preserve">RYOO </w:t>
      </w:r>
      <w:proofErr w:type="spellStart"/>
      <w:r w:rsidR="00BA4375" w:rsidRPr="003838E9">
        <w:rPr>
          <w:rFonts w:ascii="Arial" w:hAnsi="Arial" w:cs="Arial"/>
          <w:i/>
          <w:iCs/>
          <w:sz w:val="18"/>
          <w:szCs w:val="18"/>
          <w:lang w:val="en-US"/>
        </w:rPr>
        <w:t>Seung</w:t>
      </w:r>
      <w:proofErr w:type="spellEnd"/>
      <w:r w:rsidR="00BA4375" w:rsidRPr="003838E9">
        <w:rPr>
          <w:rFonts w:ascii="Arial" w:hAnsi="Arial" w:cs="Arial"/>
          <w:i/>
          <w:iCs/>
          <w:sz w:val="18"/>
          <w:szCs w:val="18"/>
          <w:lang w:val="en-US"/>
        </w:rPr>
        <w:t>-wan</w:t>
      </w:r>
      <w:r w:rsidR="00A24D83">
        <w:rPr>
          <w:rFonts w:ascii="Arial" w:hAnsi="Arial" w:cs="Arial"/>
          <w:i/>
          <w:iCs/>
          <w:sz w:val="18"/>
          <w:szCs w:val="18"/>
          <w:lang w:val="en-US"/>
        </w:rPr>
        <w:t xml:space="preserve"> (The Berlin File)</w:t>
      </w:r>
    </w:p>
    <w:p w:rsidR="00832109" w:rsidRPr="00832109" w:rsidRDefault="00832109" w:rsidP="00175D34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832109">
        <w:rPr>
          <w:rFonts w:ascii="Arial" w:hAnsi="Arial" w:cs="Arial"/>
          <w:i/>
          <w:iCs/>
          <w:sz w:val="18"/>
          <w:szCs w:val="18"/>
          <w:lang w:val="en-US"/>
        </w:rPr>
        <w:t xml:space="preserve">Avec </w:t>
      </w:r>
      <w:r w:rsidR="00BA4375">
        <w:rPr>
          <w:rFonts w:ascii="Arial" w:hAnsi="Arial" w:cs="Arial"/>
          <w:i/>
          <w:iCs/>
          <w:sz w:val="18"/>
          <w:szCs w:val="18"/>
          <w:lang w:val="en-US"/>
        </w:rPr>
        <w:t xml:space="preserve">HA Jung-woo, HAN </w:t>
      </w:r>
      <w:proofErr w:type="spellStart"/>
      <w:r w:rsidR="00BA4375">
        <w:rPr>
          <w:rFonts w:ascii="Arial" w:hAnsi="Arial" w:cs="Arial"/>
          <w:i/>
          <w:iCs/>
          <w:sz w:val="18"/>
          <w:szCs w:val="18"/>
          <w:lang w:val="en-US"/>
        </w:rPr>
        <w:t>Suk-kyu</w:t>
      </w:r>
      <w:proofErr w:type="spellEnd"/>
      <w:r w:rsidR="00BA4375">
        <w:rPr>
          <w:rFonts w:ascii="Arial" w:hAnsi="Arial" w:cs="Arial"/>
          <w:i/>
          <w:iCs/>
          <w:sz w:val="18"/>
          <w:szCs w:val="18"/>
          <w:lang w:val="en-US"/>
        </w:rPr>
        <w:t xml:space="preserve">, RYOO </w:t>
      </w:r>
      <w:proofErr w:type="spellStart"/>
      <w:r w:rsidR="00BA4375">
        <w:rPr>
          <w:rFonts w:ascii="Arial" w:hAnsi="Arial" w:cs="Arial"/>
          <w:i/>
          <w:iCs/>
          <w:sz w:val="18"/>
          <w:szCs w:val="18"/>
          <w:lang w:val="en-US"/>
        </w:rPr>
        <w:t>Seung</w:t>
      </w:r>
      <w:proofErr w:type="spellEnd"/>
      <w:r w:rsidR="00BA4375">
        <w:rPr>
          <w:rFonts w:ascii="Arial" w:hAnsi="Arial" w:cs="Arial"/>
          <w:i/>
          <w:iCs/>
          <w:sz w:val="18"/>
          <w:szCs w:val="18"/>
          <w:lang w:val="en-US"/>
        </w:rPr>
        <w:t>-bum, GIANNA JUN</w:t>
      </w:r>
    </w:p>
    <w:p w:rsidR="006A0034" w:rsidRPr="00175D34" w:rsidRDefault="006A0034" w:rsidP="00175D34">
      <w:pPr>
        <w:tabs>
          <w:tab w:val="left" w:pos="3343"/>
          <w:tab w:val="center" w:pos="4607"/>
        </w:tabs>
        <w:spacing w:after="0" w:line="240" w:lineRule="auto"/>
        <w:jc w:val="center"/>
        <w:rPr>
          <w:rFonts w:ascii="Arial" w:hAnsi="Arial" w:cs="Arial"/>
          <w:iCs/>
          <w:sz w:val="12"/>
          <w:szCs w:val="12"/>
          <w:lang w:val="en-US"/>
        </w:rPr>
      </w:pPr>
    </w:p>
    <w:p w:rsidR="00BA4375" w:rsidRPr="008349EF" w:rsidRDefault="008349EF" w:rsidP="00175D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wiss721BT-BoldCondensed" w:hAnsi="Arial" w:cs="Arial"/>
          <w:bCs/>
          <w:sz w:val="20"/>
          <w:szCs w:val="20"/>
        </w:rPr>
      </w:pPr>
      <w:r w:rsidRPr="008349EF">
        <w:rPr>
          <w:rFonts w:ascii="Arial" w:eastAsia="Swiss721BT-BoldCondensed" w:hAnsi="Arial" w:cs="Arial"/>
          <w:bCs/>
          <w:sz w:val="20"/>
          <w:szCs w:val="20"/>
        </w:rPr>
        <w:t>Berlin, de nos jours. Impliqué dans un vaste trafic d’armes pour le c</w:t>
      </w:r>
      <w:r w:rsidR="00D5393A">
        <w:rPr>
          <w:rFonts w:ascii="Arial" w:eastAsia="Swiss721BT-BoldCondensed" w:hAnsi="Arial" w:cs="Arial"/>
          <w:bCs/>
          <w:sz w:val="20"/>
          <w:szCs w:val="20"/>
        </w:rPr>
        <w:t>ompte de la Corée du Nord, un "</w:t>
      </w:r>
      <w:r w:rsidRPr="008349EF">
        <w:rPr>
          <w:rFonts w:ascii="Arial" w:eastAsia="Swiss721BT-BoldCondensed" w:hAnsi="Arial" w:cs="Arial"/>
          <w:bCs/>
          <w:sz w:val="20"/>
          <w:szCs w:val="20"/>
        </w:rPr>
        <w:t>agent fantôme</w:t>
      </w:r>
      <w:r w:rsidR="00D5393A">
        <w:rPr>
          <w:rFonts w:ascii="Arial" w:eastAsia="Swiss721BT-BoldCondensed" w:hAnsi="Arial" w:cs="Arial"/>
          <w:bCs/>
          <w:sz w:val="20"/>
          <w:szCs w:val="20"/>
        </w:rPr>
        <w:t>"</w:t>
      </w:r>
      <w:r w:rsidRPr="008349EF">
        <w:rPr>
          <w:rFonts w:ascii="Arial" w:eastAsia="Swiss721BT-BoldCondensed" w:hAnsi="Arial" w:cs="Arial"/>
          <w:bCs/>
          <w:sz w:val="20"/>
          <w:szCs w:val="20"/>
        </w:rPr>
        <w:t xml:space="preserve"> se retrouve pris en chasse par les services secrets internationaux ; mettant en péril sa mission et son pays. Face à cet échec, il est soupçonné par son propre camp d’être un agent-double. Pour le faire parler, ils kidnappent sa femme, ne lui laissant que peu de choix : il devra trahir les siens ou sa patrie…</w:t>
      </w:r>
    </w:p>
    <w:p w:rsidR="008349EF" w:rsidRPr="00BA4375" w:rsidRDefault="008349EF" w:rsidP="00F84F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215868"/>
          <w:sz w:val="20"/>
          <w:szCs w:val="20"/>
        </w:rPr>
      </w:pPr>
    </w:p>
    <w:p w:rsidR="00EB4A8A" w:rsidRPr="00175D34" w:rsidRDefault="00175D34" w:rsidP="00F84F12">
      <w:pPr>
        <w:spacing w:after="0" w:line="240" w:lineRule="auto"/>
        <w:jc w:val="center"/>
        <w:rPr>
          <w:rStyle w:val="apple-style-span"/>
          <w:rFonts w:ascii="Britannic Bold" w:hAnsi="Britannic Bold" w:cs="Arial"/>
          <w:color w:val="000000"/>
          <w:sz w:val="40"/>
          <w:szCs w:val="26"/>
        </w:rPr>
      </w:pPr>
      <w:r w:rsidRPr="00175D34">
        <w:rPr>
          <w:rStyle w:val="apple-style-span"/>
          <w:rFonts w:ascii="Britannic Bold" w:hAnsi="Britannic Bold" w:cs="Arial"/>
          <w:color w:val="000000"/>
          <w:sz w:val="40"/>
          <w:szCs w:val="26"/>
        </w:rPr>
        <w:t>POUR SAUVER LES SIENS,</w:t>
      </w:r>
    </w:p>
    <w:p w:rsidR="00175D34" w:rsidRPr="00175D34" w:rsidRDefault="00175D34" w:rsidP="00F84F12">
      <w:pPr>
        <w:spacing w:after="0" w:line="240" w:lineRule="auto"/>
        <w:jc w:val="center"/>
        <w:rPr>
          <w:rStyle w:val="apple-style-span"/>
          <w:rFonts w:ascii="Britannic Bold" w:hAnsi="Britannic Bold"/>
          <w:color w:val="000000"/>
          <w:sz w:val="40"/>
          <w:szCs w:val="26"/>
        </w:rPr>
      </w:pPr>
      <w:r w:rsidRPr="00175D34">
        <w:rPr>
          <w:rStyle w:val="apple-style-span"/>
          <w:rFonts w:ascii="Britannic Bold" w:hAnsi="Britannic Bold" w:cs="Arial"/>
          <w:color w:val="000000"/>
          <w:sz w:val="40"/>
          <w:szCs w:val="26"/>
        </w:rPr>
        <w:t>IL DEVRA TRAHIR SON PAYS</w:t>
      </w:r>
    </w:p>
    <w:p w:rsidR="00EB4A8A" w:rsidRPr="00F84F12" w:rsidRDefault="00EB4A8A" w:rsidP="00F84F12">
      <w:pPr>
        <w:spacing w:after="0" w:line="240" w:lineRule="auto"/>
        <w:jc w:val="center"/>
        <w:rPr>
          <w:rStyle w:val="apple-style-span"/>
          <w:rFonts w:ascii="Arial" w:hAnsi="Arial" w:cs="Arial"/>
          <w:b/>
          <w:strike/>
          <w:color w:val="000000"/>
          <w:sz w:val="20"/>
          <w:szCs w:val="12"/>
        </w:rPr>
      </w:pPr>
    </w:p>
    <w:p w:rsid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F12">
        <w:rPr>
          <w:rFonts w:ascii="Arial" w:hAnsi="Arial" w:cs="Arial"/>
          <w:b/>
          <w:bCs/>
        </w:rPr>
        <w:t xml:space="preserve">Enragé, nerveux, puissant, THE AGENT est un thriller spectaculaire </w:t>
      </w:r>
    </w:p>
    <w:p w:rsid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F84F12">
        <w:rPr>
          <w:rFonts w:ascii="Arial" w:hAnsi="Arial" w:cs="Arial"/>
          <w:b/>
          <w:bCs/>
        </w:rPr>
        <w:t>dans</w:t>
      </w:r>
      <w:proofErr w:type="gramEnd"/>
      <w:r w:rsidRPr="00F84F12">
        <w:rPr>
          <w:rFonts w:ascii="Arial" w:hAnsi="Arial" w:cs="Arial"/>
          <w:b/>
          <w:bCs/>
        </w:rPr>
        <w:t xml:space="preserve"> la droite lignée de </w:t>
      </w:r>
      <w:proofErr w:type="spellStart"/>
      <w:r w:rsidRPr="00F84F12">
        <w:rPr>
          <w:rFonts w:ascii="Arial" w:hAnsi="Arial" w:cs="Arial"/>
          <w:b/>
          <w:bCs/>
          <w:i/>
        </w:rPr>
        <w:t>Taken</w:t>
      </w:r>
      <w:proofErr w:type="spellEnd"/>
      <w:r w:rsidRPr="00F84F12">
        <w:rPr>
          <w:rFonts w:ascii="Arial" w:hAnsi="Arial" w:cs="Arial"/>
          <w:b/>
          <w:bCs/>
          <w:i/>
        </w:rPr>
        <w:t xml:space="preserve"> </w:t>
      </w:r>
      <w:r w:rsidRPr="00F84F12">
        <w:rPr>
          <w:rFonts w:ascii="Arial" w:hAnsi="Arial" w:cs="Arial"/>
          <w:b/>
          <w:bCs/>
        </w:rPr>
        <w:t xml:space="preserve">et </w:t>
      </w:r>
      <w:r w:rsidRPr="00F84F12">
        <w:rPr>
          <w:rFonts w:ascii="Arial" w:hAnsi="Arial" w:cs="Arial"/>
          <w:b/>
          <w:bCs/>
          <w:i/>
        </w:rPr>
        <w:t xml:space="preserve">Jason </w:t>
      </w:r>
      <w:proofErr w:type="spellStart"/>
      <w:r w:rsidRPr="00F84F12">
        <w:rPr>
          <w:rFonts w:ascii="Arial" w:hAnsi="Arial" w:cs="Arial"/>
          <w:b/>
          <w:bCs/>
          <w:i/>
        </w:rPr>
        <w:t>Bourne</w:t>
      </w:r>
      <w:proofErr w:type="spellEnd"/>
      <w:r w:rsidRPr="00F84F12">
        <w:rPr>
          <w:rFonts w:ascii="Arial" w:hAnsi="Arial" w:cs="Arial"/>
          <w:b/>
          <w:bCs/>
        </w:rPr>
        <w:t xml:space="preserve">. </w:t>
      </w:r>
    </w:p>
    <w:p w:rsid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F84F12">
        <w:rPr>
          <w:rFonts w:ascii="Arial" w:hAnsi="Arial" w:cs="Arial"/>
          <w:b/>
          <w:bCs/>
        </w:rPr>
        <w:t xml:space="preserve">Entre scènes d’action explosives et scénario parfaitement ficelé, </w:t>
      </w:r>
    </w:p>
    <w:p w:rsid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F84F12">
        <w:rPr>
          <w:rFonts w:ascii="Arial" w:hAnsi="Arial" w:cs="Arial"/>
          <w:b/>
          <w:bCs/>
        </w:rPr>
        <w:t>le</w:t>
      </w:r>
      <w:proofErr w:type="gramEnd"/>
      <w:r w:rsidRPr="00F84F12">
        <w:rPr>
          <w:rFonts w:ascii="Arial" w:hAnsi="Arial" w:cs="Arial"/>
          <w:b/>
          <w:bCs/>
        </w:rPr>
        <w:t xml:space="preserve"> réalisateur de </w:t>
      </w:r>
      <w:r w:rsidRPr="00F84F12">
        <w:rPr>
          <w:rFonts w:ascii="Arial" w:hAnsi="Arial" w:cs="Arial"/>
          <w:b/>
          <w:bCs/>
          <w:i/>
        </w:rPr>
        <w:t>City of Violence</w:t>
      </w:r>
      <w:r w:rsidRPr="00F84F12">
        <w:rPr>
          <w:rFonts w:ascii="Arial" w:hAnsi="Arial" w:cs="Arial"/>
          <w:b/>
          <w:bCs/>
        </w:rPr>
        <w:t xml:space="preserve"> repousse les limites du genre </w:t>
      </w:r>
    </w:p>
    <w:p w:rsidR="00F84F12" w:rsidRPr="00F84F12" w:rsidRDefault="00F84F12" w:rsidP="00F84F12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gramStart"/>
      <w:r w:rsidRPr="00F84F12">
        <w:rPr>
          <w:rFonts w:ascii="Arial" w:hAnsi="Arial" w:cs="Arial"/>
          <w:b/>
          <w:bCs/>
        </w:rPr>
        <w:t>et</w:t>
      </w:r>
      <w:proofErr w:type="gramEnd"/>
      <w:r w:rsidRPr="00F84F12">
        <w:rPr>
          <w:rFonts w:ascii="Arial" w:hAnsi="Arial" w:cs="Arial"/>
          <w:b/>
          <w:bCs/>
        </w:rPr>
        <w:t xml:space="preserve"> inscrit THE AGENT au panthéon des meilleurs films d’action.</w:t>
      </w:r>
    </w:p>
    <w:p w:rsidR="00A24D83" w:rsidRPr="00F84F12" w:rsidRDefault="00A24D83" w:rsidP="00F84F12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6A0034" w:rsidRPr="008349EF" w:rsidRDefault="006A0034" w:rsidP="00F84F12">
      <w:pPr>
        <w:pStyle w:val="Titre"/>
        <w:rPr>
          <w:rFonts w:ascii="Britannic Bold" w:hAnsi="Britannic Bold" w:cs="Arial"/>
          <w:b w:val="0"/>
          <w:i w:val="0"/>
          <w:sz w:val="44"/>
          <w:szCs w:val="46"/>
        </w:rPr>
      </w:pPr>
      <w:r w:rsidRPr="008349EF">
        <w:rPr>
          <w:rFonts w:ascii="Britannic Bold" w:hAnsi="Britannic Bold" w:cs="Arial"/>
          <w:b w:val="0"/>
          <w:i w:val="0"/>
          <w:sz w:val="48"/>
          <w:szCs w:val="46"/>
        </w:rPr>
        <w:t xml:space="preserve">Le </w:t>
      </w:r>
      <w:r w:rsidR="00450B01">
        <w:rPr>
          <w:rFonts w:ascii="Britannic Bold" w:hAnsi="Britannic Bold" w:cs="Arial"/>
          <w:b w:val="0"/>
          <w:i w:val="0"/>
          <w:sz w:val="48"/>
          <w:szCs w:val="46"/>
        </w:rPr>
        <w:t>4 D</w:t>
      </w:r>
      <w:r w:rsidR="008349EF" w:rsidRPr="008349EF">
        <w:rPr>
          <w:rFonts w:ascii="Britannic Bold" w:hAnsi="Britannic Bold" w:cs="Arial"/>
          <w:b w:val="0"/>
          <w:i w:val="0"/>
          <w:sz w:val="48"/>
          <w:szCs w:val="46"/>
        </w:rPr>
        <w:t>écembre</w:t>
      </w:r>
      <w:r w:rsidR="00510F47" w:rsidRPr="008349EF">
        <w:rPr>
          <w:rFonts w:ascii="Britannic Bold" w:hAnsi="Britannic Bold" w:cs="Arial"/>
          <w:b w:val="0"/>
          <w:i w:val="0"/>
          <w:sz w:val="48"/>
          <w:szCs w:val="46"/>
        </w:rPr>
        <w:t xml:space="preserve"> </w:t>
      </w:r>
      <w:r w:rsidRPr="008349EF">
        <w:rPr>
          <w:rFonts w:ascii="Britannic Bold" w:hAnsi="Britannic Bold" w:cs="Arial"/>
          <w:b w:val="0"/>
          <w:i w:val="0"/>
          <w:sz w:val="48"/>
          <w:szCs w:val="46"/>
        </w:rPr>
        <w:t>2013</w:t>
      </w:r>
      <w:r w:rsidR="003100A3" w:rsidRPr="008349EF">
        <w:rPr>
          <w:rFonts w:ascii="Britannic Bold" w:hAnsi="Britannic Bold" w:cs="Arial"/>
          <w:b w:val="0"/>
          <w:i w:val="0"/>
          <w:sz w:val="48"/>
          <w:szCs w:val="46"/>
        </w:rPr>
        <w:t xml:space="preserve"> </w:t>
      </w:r>
      <w:r w:rsidRPr="008349EF">
        <w:rPr>
          <w:rFonts w:ascii="Britannic Bold" w:hAnsi="Britannic Bold" w:cs="Arial"/>
          <w:b w:val="0"/>
          <w:i w:val="0"/>
          <w:sz w:val="48"/>
          <w:szCs w:val="46"/>
        </w:rPr>
        <w:t xml:space="preserve">en DVD, </w:t>
      </w:r>
      <w:proofErr w:type="spellStart"/>
      <w:r w:rsidRPr="008349EF">
        <w:rPr>
          <w:rFonts w:ascii="Britannic Bold" w:hAnsi="Britannic Bold" w:cs="Arial"/>
          <w:b w:val="0"/>
          <w:i w:val="0"/>
          <w:sz w:val="48"/>
          <w:szCs w:val="46"/>
        </w:rPr>
        <w:t>Blu</w:t>
      </w:r>
      <w:proofErr w:type="spellEnd"/>
      <w:r w:rsidRPr="008349EF">
        <w:rPr>
          <w:rFonts w:ascii="Britannic Bold" w:hAnsi="Britannic Bold" w:cs="Arial"/>
          <w:b w:val="0"/>
          <w:i w:val="0"/>
          <w:sz w:val="48"/>
          <w:szCs w:val="46"/>
        </w:rPr>
        <w:t xml:space="preserve">-ray &amp; VOD </w:t>
      </w:r>
    </w:p>
    <w:p w:rsidR="006A0034" w:rsidRDefault="006A0034" w:rsidP="006A0034">
      <w:pPr>
        <w:pStyle w:val="Sansinterligne"/>
        <w:jc w:val="center"/>
        <w:rPr>
          <w:rStyle w:val="Lienhypertexte"/>
          <w:rFonts w:ascii="Arial Narrow" w:hAnsi="Arial Narrow" w:cs="Arial"/>
          <w:b w:val="0"/>
          <w:i/>
          <w:iCs/>
        </w:rPr>
      </w:pPr>
      <w:r w:rsidRPr="002941D7">
        <w:rPr>
          <w:rFonts w:ascii="Arial Narrow" w:hAnsi="Arial Narrow"/>
          <w:b w:val="0"/>
          <w:i/>
          <w:sz w:val="16"/>
          <w:szCs w:val="16"/>
        </w:rPr>
        <w:t xml:space="preserve">Matériel promotionnel disponible sur demande - </w:t>
      </w:r>
      <w:r w:rsidRPr="002941D7">
        <w:rPr>
          <w:rFonts w:ascii="Arial Narrow" w:hAnsi="Arial Narrow" w:cs="Arial"/>
          <w:b w:val="0"/>
          <w:i/>
          <w:sz w:val="16"/>
          <w:szCs w:val="16"/>
        </w:rPr>
        <w:t xml:space="preserve">Images et visuels disponibles dans l’Espace Pro via </w:t>
      </w:r>
      <w:hyperlink r:id="rId9" w:history="1">
        <w:r w:rsidRPr="001F79C5">
          <w:rPr>
            <w:rStyle w:val="Lienhypertexte"/>
            <w:rFonts w:ascii="Arial Narrow" w:hAnsi="Arial Narrow" w:cs="Arial"/>
            <w:b w:val="0"/>
            <w:iCs/>
            <w:sz w:val="18"/>
            <w:szCs w:val="18"/>
          </w:rPr>
          <w:t>www.wildside.fr</w:t>
        </w:r>
      </w:hyperlink>
    </w:p>
    <w:p w:rsidR="006A0034" w:rsidRPr="00836404" w:rsidRDefault="006A0034" w:rsidP="006A0034">
      <w:pPr>
        <w:spacing w:after="0"/>
        <w:rPr>
          <w:sz w:val="2"/>
        </w:rPr>
      </w:pPr>
    </w:p>
    <w:p w:rsidR="006A0034" w:rsidRPr="00C910E4" w:rsidRDefault="006A0034" w:rsidP="006A0034">
      <w:pPr>
        <w:spacing w:after="0"/>
        <w:rPr>
          <w:rFonts w:ascii="Arial Narrow" w:hAnsi="Arial Narrow" w:cs="Arial"/>
          <w:b/>
          <w:bCs/>
          <w:iCs/>
          <w:szCs w:val="18"/>
        </w:rPr>
        <w:sectPr w:rsidR="006A0034" w:rsidRPr="00C910E4" w:rsidSect="00677FA3">
          <w:footerReference w:type="default" r:id="rId10"/>
          <w:footerReference w:type="first" r:id="rId11"/>
          <w:pgSz w:w="11906" w:h="16838"/>
          <w:pgMar w:top="1417" w:right="566" w:bottom="1417" w:left="567" w:header="720" w:footer="720" w:gutter="0"/>
          <w:cols w:space="720" w:equalWidth="0">
            <w:col w:w="10773" w:space="708"/>
          </w:cols>
          <w:titlePg/>
          <w:docGrid w:linePitch="299"/>
        </w:sectPr>
      </w:pPr>
    </w:p>
    <w:p w:rsidR="00C910E4" w:rsidRDefault="00C910E4" w:rsidP="003100A3">
      <w:pPr>
        <w:spacing w:after="0"/>
        <w:jc w:val="center"/>
        <w:rPr>
          <w:rFonts w:ascii="Arial Narrow" w:hAnsi="Arial Narrow" w:cs="Arial"/>
          <w:b/>
          <w:noProof/>
          <w:sz w:val="18"/>
          <w:szCs w:val="18"/>
          <w:lang w:eastAsia="fr-FR"/>
        </w:rPr>
      </w:pPr>
    </w:p>
    <w:p w:rsidR="006A0034" w:rsidRDefault="00A24D83" w:rsidP="00A24D83">
      <w:pPr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847850" cy="3010577"/>
            <wp:effectExtent l="19050" t="0" r="0" b="0"/>
            <wp:docPr id="5" name="Image 4" descr="THE AGENT-DV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AGENT-DVD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0866" cy="301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3AC7" w:rsidRPr="00603AC7" w:rsidRDefault="00603AC7" w:rsidP="006A0034">
      <w:pPr>
        <w:spacing w:after="0"/>
        <w:rPr>
          <w:rFonts w:ascii="Arial Narrow" w:hAnsi="Arial Narrow" w:cs="Arial"/>
          <w:b/>
          <w:bCs/>
          <w:iCs/>
          <w:sz w:val="12"/>
          <w:szCs w:val="12"/>
        </w:rPr>
      </w:pPr>
    </w:p>
    <w:p w:rsidR="006A0034" w:rsidRPr="00D75FFC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>CARACTÉRISTIQUES TECHNIQUES DVD</w:t>
      </w:r>
    </w:p>
    <w:p w:rsidR="006A0034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78225E" w:rsidRPr="0078225E">
        <w:rPr>
          <w:rFonts w:ascii="Arial Narrow" w:hAnsi="Arial Narrow" w:cs="Arial"/>
          <w:bCs/>
          <w:iCs/>
          <w:sz w:val="18"/>
          <w:szCs w:val="18"/>
        </w:rPr>
        <w:t>1.85</w:t>
      </w:r>
      <w:r w:rsidRPr="0078225E">
        <w:rPr>
          <w:rFonts w:ascii="Arial Narrow" w:hAnsi="Arial Narrow" w:cs="Arial"/>
          <w:bCs/>
          <w:iCs/>
          <w:sz w:val="18"/>
          <w:szCs w:val="18"/>
        </w:rPr>
        <w:t>,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16/9</w:t>
      </w:r>
      <w:r w:rsidRPr="00A87174">
        <w:rPr>
          <w:rFonts w:ascii="Arial Narrow" w:hAnsi="Arial Narrow" w:cs="Arial"/>
          <w:bCs/>
          <w:iCs/>
          <w:sz w:val="18"/>
          <w:szCs w:val="18"/>
          <w:vertAlign w:val="superscript"/>
        </w:rPr>
        <w:t>ème</w:t>
      </w:r>
      <w:r w:rsidRPr="00A8717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proofErr w:type="spellStart"/>
      <w:r w:rsidRPr="00A87174">
        <w:rPr>
          <w:rFonts w:ascii="Arial Narrow" w:hAnsi="Arial Narrow" w:cs="Arial"/>
          <w:bCs/>
          <w:iCs/>
          <w:sz w:val="18"/>
          <w:szCs w:val="18"/>
        </w:rPr>
        <w:t>comp</w:t>
      </w:r>
      <w:proofErr w:type="spellEnd"/>
      <w:r w:rsidRPr="00A87174">
        <w:rPr>
          <w:rFonts w:ascii="Arial Narrow" w:hAnsi="Arial Narrow" w:cs="Arial"/>
          <w:bCs/>
          <w:iCs/>
          <w:sz w:val="18"/>
          <w:szCs w:val="18"/>
        </w:rPr>
        <w:t>. 4/3</w:t>
      </w:r>
    </w:p>
    <w:p w:rsidR="0078225E" w:rsidRDefault="006A0034" w:rsidP="006A0034">
      <w:pPr>
        <w:spacing w:after="0"/>
        <w:rPr>
          <w:rFonts w:ascii="Arial Narrow" w:hAnsi="Arial Narrow" w:cs="Arial"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 xml:space="preserve">Format son 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="00FF1E9C">
        <w:rPr>
          <w:rFonts w:ascii="Arial Narrow" w:hAnsi="Arial Narrow" w:cs="Arial"/>
          <w:bCs/>
          <w:iCs/>
          <w:sz w:val="18"/>
          <w:szCs w:val="18"/>
        </w:rPr>
        <w:t xml:space="preserve">Coréen </w:t>
      </w:r>
      <w:r w:rsidRPr="00BE7412">
        <w:rPr>
          <w:rFonts w:ascii="Arial Narrow" w:hAnsi="Arial Narrow" w:cs="Arial"/>
          <w:sz w:val="18"/>
          <w:szCs w:val="18"/>
        </w:rPr>
        <w:t xml:space="preserve"> </w:t>
      </w:r>
      <w:r w:rsidR="0078225E">
        <w:rPr>
          <w:rFonts w:ascii="Arial Narrow" w:hAnsi="Arial Narrow" w:cs="Arial"/>
          <w:sz w:val="18"/>
          <w:szCs w:val="18"/>
        </w:rPr>
        <w:t xml:space="preserve">DTS 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0738D4">
        <w:rPr>
          <w:rFonts w:ascii="Arial Narrow" w:hAnsi="Arial Narrow" w:cs="Arial"/>
          <w:sz w:val="18"/>
          <w:szCs w:val="18"/>
        </w:rPr>
        <w:t>5.1</w:t>
      </w:r>
      <w:r w:rsidR="0078225E">
        <w:rPr>
          <w:rFonts w:ascii="Arial Narrow" w:hAnsi="Arial Narrow" w:cs="Arial"/>
          <w:sz w:val="18"/>
          <w:szCs w:val="18"/>
        </w:rPr>
        <w:t xml:space="preserve"> &amp; </w:t>
      </w:r>
    </w:p>
    <w:p w:rsidR="007A5999" w:rsidRDefault="0078225E" w:rsidP="00142B8D">
      <w:pPr>
        <w:spacing w:after="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Dolby Digital 2.0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, </w:t>
      </w:r>
      <w:r w:rsidR="006A0034">
        <w:rPr>
          <w:rFonts w:ascii="Arial Narrow" w:hAnsi="Arial Narrow" w:cs="Arial"/>
          <w:sz w:val="18"/>
          <w:szCs w:val="18"/>
        </w:rPr>
        <w:t>Français</w:t>
      </w:r>
      <w:r w:rsidR="000738D4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>Dolby Digital 5.1</w:t>
      </w:r>
      <w:r w:rsidR="000738D4">
        <w:rPr>
          <w:rFonts w:ascii="Arial Narrow" w:hAnsi="Arial Narrow" w:cs="Arial"/>
          <w:sz w:val="18"/>
          <w:szCs w:val="18"/>
        </w:rPr>
        <w:t xml:space="preserve"> </w:t>
      </w:r>
    </w:p>
    <w:p w:rsidR="00142B8D" w:rsidRDefault="006A0034" w:rsidP="00142B8D">
      <w:pPr>
        <w:spacing w:after="0"/>
        <w:rPr>
          <w:rFonts w:ascii="Arial Narrow" w:hAnsi="Arial Narrow" w:cs="Arial"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</w:t>
      </w:r>
      <w:r>
        <w:rPr>
          <w:rFonts w:ascii="Arial Narrow" w:hAnsi="Arial Narrow" w:cs="Arial"/>
          <w:bCs/>
          <w:iCs/>
          <w:sz w:val="18"/>
          <w:szCs w:val="18"/>
        </w:rPr>
        <w:t>s</w:t>
      </w:r>
      <w:r w:rsidR="000738D4">
        <w:rPr>
          <w:rFonts w:ascii="Arial Narrow" w:hAnsi="Arial Narrow" w:cs="Arial"/>
          <w:b/>
          <w:bCs/>
          <w:iCs/>
          <w:sz w:val="18"/>
          <w:szCs w:val="18"/>
        </w:rPr>
        <w:t xml:space="preserve"> 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</w:t>
      </w:r>
      <w:r w:rsidRPr="00175D34">
        <w:rPr>
          <w:rFonts w:ascii="Arial Narrow" w:hAnsi="Arial Narrow" w:cs="Arial"/>
          <w:bCs/>
          <w:iCs/>
          <w:sz w:val="18"/>
          <w:szCs w:val="18"/>
        </w:rPr>
        <w:t xml:space="preserve"> </w:t>
      </w:r>
      <w:r w:rsidR="002E714E">
        <w:rPr>
          <w:rFonts w:ascii="Arial Narrow" w:hAnsi="Arial Narrow" w:cs="Arial"/>
          <w:bCs/>
          <w:iCs/>
          <w:sz w:val="18"/>
          <w:szCs w:val="18"/>
        </w:rPr>
        <w:t>1h5</w:t>
      </w:r>
      <w:r w:rsidR="00175D34" w:rsidRPr="00175D34">
        <w:rPr>
          <w:rFonts w:ascii="Arial Narrow" w:hAnsi="Arial Narrow" w:cs="Arial"/>
          <w:bCs/>
          <w:iCs/>
          <w:sz w:val="18"/>
          <w:szCs w:val="18"/>
        </w:rPr>
        <w:t>5</w:t>
      </w:r>
    </w:p>
    <w:p w:rsidR="0078225E" w:rsidRPr="00A24D83" w:rsidRDefault="0078225E" w:rsidP="00142B8D">
      <w:pPr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A24D83" w:rsidRDefault="006A0034" w:rsidP="00875DFF">
      <w:pPr>
        <w:spacing w:after="0"/>
        <w:rPr>
          <w:rFonts w:ascii="Arial Narrow" w:hAnsi="Arial Narrow" w:cs="Arial"/>
          <w:bCs/>
          <w:i/>
          <w:iCs/>
          <w:sz w:val="18"/>
          <w:szCs w:val="18"/>
        </w:rPr>
      </w:pPr>
      <w:r>
        <w:rPr>
          <w:rFonts w:ascii="Arial Narrow" w:hAnsi="Arial Narrow" w:cs="Arial"/>
          <w:bCs/>
          <w:i/>
          <w:iCs/>
          <w:sz w:val="18"/>
          <w:szCs w:val="18"/>
        </w:rPr>
        <w:t>Prix public indicatif : 1</w:t>
      </w:r>
      <w:r w:rsidR="0078225E">
        <w:rPr>
          <w:rFonts w:ascii="Arial Narrow" w:hAnsi="Arial Narrow" w:cs="Arial"/>
          <w:bCs/>
          <w:i/>
          <w:iCs/>
          <w:sz w:val="18"/>
          <w:szCs w:val="18"/>
        </w:rPr>
        <w:t>9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,99 Euros le</w:t>
      </w:r>
      <w:r>
        <w:rPr>
          <w:rFonts w:ascii="Arial Narrow" w:hAnsi="Arial Narrow" w:cs="Arial"/>
          <w:bCs/>
          <w:i/>
          <w:iCs/>
          <w:sz w:val="18"/>
          <w:szCs w:val="18"/>
        </w:rPr>
        <w:t xml:space="preserve"> </w:t>
      </w:r>
      <w:r w:rsidRPr="005748E6">
        <w:rPr>
          <w:rFonts w:ascii="Arial Narrow" w:hAnsi="Arial Narrow" w:cs="Arial"/>
          <w:bCs/>
          <w:i/>
          <w:iCs/>
          <w:sz w:val="18"/>
          <w:szCs w:val="18"/>
        </w:rPr>
        <w:t>DV</w:t>
      </w:r>
      <w:r w:rsidR="00A24D83">
        <w:rPr>
          <w:rFonts w:ascii="Arial Narrow" w:hAnsi="Arial Narrow" w:cs="Arial"/>
          <w:bCs/>
          <w:i/>
          <w:iCs/>
          <w:sz w:val="18"/>
          <w:szCs w:val="18"/>
        </w:rPr>
        <w:t>D</w:t>
      </w:r>
    </w:p>
    <w:p w:rsidR="00A24D83" w:rsidRDefault="00A24D83" w:rsidP="00A24D83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A24D83" w:rsidRDefault="00A24D83" w:rsidP="00A24D83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A30C63" w:rsidRDefault="00A30C63" w:rsidP="00A24D83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1B0787" w:rsidRDefault="001B0787" w:rsidP="00A24D83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</w:p>
    <w:p w:rsidR="00A24D83" w:rsidRDefault="00A24D83" w:rsidP="00A24D83">
      <w:pPr>
        <w:tabs>
          <w:tab w:val="left" w:pos="3343"/>
          <w:tab w:val="center" w:pos="4607"/>
        </w:tabs>
        <w:spacing w:after="0"/>
        <w:jc w:val="center"/>
        <w:rPr>
          <w:rFonts w:ascii="Arial Narrow" w:hAnsi="Arial Narrow" w:cs="Arial"/>
          <w:b/>
          <w:bCs/>
          <w:iCs/>
          <w:sz w:val="18"/>
          <w:szCs w:val="18"/>
        </w:rPr>
      </w:pPr>
      <w:r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drawing>
          <wp:inline distT="0" distB="0" distL="0" distR="0">
            <wp:extent cx="1822946" cy="2705100"/>
            <wp:effectExtent l="19050" t="0" r="5854" b="0"/>
            <wp:docPr id="6" name="Image 5" descr="THE AGENT-B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 AGENT-BR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31636" cy="271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83" w:rsidRPr="00A24D83" w:rsidRDefault="00A24D83" w:rsidP="00A24D83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4"/>
          <w:szCs w:val="14"/>
        </w:rPr>
      </w:pPr>
    </w:p>
    <w:p w:rsidR="006A0034" w:rsidRPr="00A24D83" w:rsidRDefault="006A0034" w:rsidP="00A24D83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CARACTÉRISTIQUES TECHNIQUES </w:t>
      </w:r>
      <w:proofErr w:type="spellStart"/>
      <w:r w:rsidRPr="00D75FFC">
        <w:rPr>
          <w:rFonts w:ascii="Arial Narrow" w:hAnsi="Arial Narrow" w:cs="Arial"/>
          <w:b/>
          <w:bCs/>
          <w:iCs/>
          <w:sz w:val="18"/>
          <w:szCs w:val="18"/>
        </w:rPr>
        <w:t>Blu</w:t>
      </w:r>
      <w:proofErr w:type="spellEnd"/>
      <w:r w:rsidRPr="00D75FFC">
        <w:rPr>
          <w:rFonts w:ascii="Arial Narrow" w:hAnsi="Arial Narrow" w:cs="Arial"/>
          <w:b/>
          <w:bCs/>
          <w:iCs/>
          <w:sz w:val="18"/>
          <w:szCs w:val="18"/>
        </w:rPr>
        <w:t>-ray</w:t>
      </w:r>
    </w:p>
    <w:p w:rsidR="006A0034" w:rsidRDefault="006A0034" w:rsidP="00A24D83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image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78225E" w:rsidRPr="0078225E">
        <w:rPr>
          <w:rFonts w:ascii="Arial Narrow" w:hAnsi="Arial Narrow" w:cs="Arial"/>
          <w:bCs/>
          <w:iCs/>
          <w:sz w:val="18"/>
          <w:szCs w:val="18"/>
        </w:rPr>
        <w:t>1.85</w:t>
      </w:r>
      <w:r w:rsidR="0078225E">
        <w:rPr>
          <w:rFonts w:ascii="Arial Narrow" w:hAnsi="Arial Narrow" w:cs="Arial"/>
          <w:bCs/>
          <w:iCs/>
          <w:sz w:val="18"/>
          <w:szCs w:val="18"/>
        </w:rPr>
        <w:t xml:space="preserve"> </w:t>
      </w:r>
      <w:r>
        <w:rPr>
          <w:rFonts w:ascii="Arial Narrow" w:hAnsi="Arial Narrow" w:cs="Arial"/>
          <w:bCs/>
          <w:iCs/>
          <w:sz w:val="18"/>
          <w:szCs w:val="18"/>
        </w:rPr>
        <w:t xml:space="preserve">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Résolution film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1080, 2</w:t>
      </w:r>
      <w:r>
        <w:rPr>
          <w:rFonts w:ascii="Arial Narrow" w:hAnsi="Arial Narrow" w:cs="Arial"/>
          <w:bCs/>
          <w:iCs/>
          <w:sz w:val="18"/>
          <w:szCs w:val="18"/>
        </w:rPr>
        <w:t>4</w:t>
      </w:r>
      <w:r w:rsidRPr="00A87174">
        <w:rPr>
          <w:rFonts w:ascii="Arial Narrow" w:hAnsi="Arial Narrow" w:cs="Arial"/>
          <w:bCs/>
          <w:iCs/>
          <w:sz w:val="18"/>
          <w:szCs w:val="18"/>
        </w:rPr>
        <w:t>p</w:t>
      </w:r>
    </w:p>
    <w:p w:rsidR="006A0034" w:rsidRPr="00603AC7" w:rsidRDefault="006A0034" w:rsidP="006A0034">
      <w:pPr>
        <w:spacing w:after="0"/>
        <w:rPr>
          <w:rFonts w:ascii="Arial Narrow" w:hAnsi="Arial Narrow" w:cs="Arial"/>
          <w:b/>
          <w:bCs/>
          <w:iCs/>
          <w:sz w:val="18"/>
          <w:szCs w:val="18"/>
        </w:rPr>
      </w:pP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Format son</w:t>
      </w:r>
      <w:r>
        <w:rPr>
          <w:rFonts w:ascii="Arial Narrow" w:hAnsi="Arial Narrow" w:cs="Arial"/>
          <w:b/>
          <w:bCs/>
          <w:iCs/>
          <w:sz w:val="18"/>
          <w:szCs w:val="18"/>
          <w:u w:val="single"/>
        </w:rPr>
        <w:t> </w:t>
      </w:r>
      <w:r>
        <w:rPr>
          <w:rFonts w:ascii="Arial Narrow" w:hAnsi="Arial Narrow" w:cs="Arial"/>
          <w:b/>
          <w:bCs/>
          <w:iCs/>
          <w:sz w:val="18"/>
          <w:szCs w:val="18"/>
        </w:rPr>
        <w:t>:</w:t>
      </w:r>
      <w:r w:rsidR="00425FE0">
        <w:rPr>
          <w:rFonts w:ascii="Arial Narrow" w:hAnsi="Arial Narrow" w:cs="Arial"/>
          <w:b/>
          <w:bCs/>
          <w:iCs/>
          <w:sz w:val="18"/>
          <w:szCs w:val="18"/>
        </w:rPr>
        <w:t> </w:t>
      </w:r>
      <w:r w:rsidR="00FF1E9C">
        <w:rPr>
          <w:rFonts w:ascii="Arial Narrow" w:hAnsi="Arial Narrow" w:cs="Arial"/>
          <w:bCs/>
          <w:iCs/>
          <w:sz w:val="18"/>
          <w:szCs w:val="18"/>
        </w:rPr>
        <w:t xml:space="preserve">Coréen </w:t>
      </w:r>
      <w:r>
        <w:rPr>
          <w:rFonts w:ascii="Arial Narrow" w:hAnsi="Arial Narrow" w:cs="Arial"/>
          <w:bCs/>
          <w:iCs/>
          <w:sz w:val="18"/>
          <w:szCs w:val="18"/>
        </w:rPr>
        <w:t xml:space="preserve">&amp; </w:t>
      </w:r>
      <w:r w:rsidRPr="00BE7412">
        <w:rPr>
          <w:rFonts w:ascii="Arial Narrow" w:hAnsi="Arial Narrow" w:cs="Arial"/>
          <w:sz w:val="18"/>
          <w:szCs w:val="18"/>
        </w:rPr>
        <w:t>Français</w:t>
      </w:r>
      <w:r>
        <w:rPr>
          <w:rFonts w:ascii="Arial Narrow" w:hAnsi="Arial Narrow" w:cs="Arial"/>
          <w:sz w:val="18"/>
          <w:szCs w:val="18"/>
        </w:rPr>
        <w:t xml:space="preserve"> </w:t>
      </w:r>
      <w:r w:rsidRPr="00655E66">
        <w:rPr>
          <w:rFonts w:ascii="Arial Narrow" w:hAnsi="Arial Narrow" w:cs="Arial"/>
          <w:sz w:val="18"/>
          <w:szCs w:val="18"/>
        </w:rPr>
        <w:t xml:space="preserve">DTS </w:t>
      </w:r>
      <w:r w:rsidRPr="006F2E8A">
        <w:rPr>
          <w:rFonts w:ascii="Arial Narrow" w:hAnsi="Arial Narrow" w:cs="Arial"/>
          <w:sz w:val="18"/>
          <w:szCs w:val="18"/>
        </w:rPr>
        <w:t>Master Audio</w:t>
      </w:r>
      <w:r w:rsidRPr="00655E66">
        <w:rPr>
          <w:rFonts w:ascii="Arial Narrow" w:hAnsi="Arial Narrow" w:cs="Arial"/>
          <w:sz w:val="18"/>
          <w:szCs w:val="18"/>
        </w:rPr>
        <w:t xml:space="preserve"> 5.1</w:t>
      </w:r>
      <w:r>
        <w:rPr>
          <w:rFonts w:ascii="Arial Narrow" w:hAnsi="Arial Narrow" w:cs="Arial"/>
          <w:sz w:val="18"/>
          <w:szCs w:val="18"/>
        </w:rPr>
        <w:t xml:space="preserve"> </w:t>
      </w:r>
      <w:r w:rsidR="00603AC7">
        <w:rPr>
          <w:rFonts w:ascii="Arial Narrow" w:hAnsi="Arial Narrow" w:cs="Arial"/>
          <w:sz w:val="18"/>
          <w:szCs w:val="18"/>
        </w:rPr>
        <w:t xml:space="preserve">-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Sous-titres 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: </w:t>
      </w:r>
      <w:r w:rsidRPr="00A87174">
        <w:rPr>
          <w:rFonts w:ascii="Arial Narrow" w:hAnsi="Arial Narrow" w:cs="Arial"/>
          <w:bCs/>
          <w:iCs/>
          <w:sz w:val="18"/>
          <w:szCs w:val="18"/>
        </w:rPr>
        <w:t>Français</w:t>
      </w:r>
      <w:r>
        <w:rPr>
          <w:rFonts w:ascii="Arial Narrow" w:hAnsi="Arial Narrow" w:cs="Arial"/>
          <w:bCs/>
          <w:iCs/>
          <w:sz w:val="18"/>
          <w:szCs w:val="18"/>
        </w:rPr>
        <w:t xml:space="preserve"> </w:t>
      </w:r>
      <w:r w:rsidR="00CA72F1">
        <w:rPr>
          <w:rFonts w:ascii="Arial Narrow" w:hAnsi="Arial Narrow" w:cs="Arial"/>
          <w:bCs/>
          <w:iCs/>
          <w:sz w:val="18"/>
          <w:szCs w:val="18"/>
        </w:rPr>
        <w:t>-</w:t>
      </w:r>
      <w:r w:rsidRPr="00D75FFC">
        <w:rPr>
          <w:rFonts w:ascii="Arial Narrow" w:hAnsi="Arial Narrow" w:cs="Arial"/>
          <w:b/>
          <w:bCs/>
          <w:iCs/>
          <w:sz w:val="18"/>
          <w:szCs w:val="18"/>
        </w:rPr>
        <w:t xml:space="preserve"> </w:t>
      </w:r>
      <w:r w:rsidRPr="00D75FFC">
        <w:rPr>
          <w:rFonts w:ascii="Arial Narrow" w:hAnsi="Arial Narrow" w:cs="Arial"/>
          <w:b/>
          <w:bCs/>
          <w:iCs/>
          <w:sz w:val="18"/>
          <w:szCs w:val="18"/>
          <w:u w:val="single"/>
        </w:rPr>
        <w:t>Durée</w:t>
      </w:r>
      <w:r>
        <w:rPr>
          <w:rFonts w:ascii="Arial Narrow" w:hAnsi="Arial Narrow" w:cs="Arial"/>
          <w:b/>
          <w:bCs/>
          <w:iCs/>
          <w:sz w:val="18"/>
          <w:szCs w:val="18"/>
        </w:rPr>
        <w:t xml:space="preserve"> : </w:t>
      </w:r>
      <w:r w:rsidR="00FF1E9C" w:rsidRPr="00FF1E9C">
        <w:rPr>
          <w:rFonts w:ascii="Arial Narrow" w:hAnsi="Arial Narrow" w:cs="Arial"/>
          <w:bCs/>
          <w:iCs/>
          <w:sz w:val="18"/>
          <w:szCs w:val="18"/>
        </w:rPr>
        <w:t>2</w:t>
      </w:r>
      <w:r w:rsidR="00A24D83">
        <w:rPr>
          <w:rFonts w:ascii="Arial Narrow" w:hAnsi="Arial Narrow" w:cs="Arial"/>
          <w:bCs/>
          <w:iCs/>
          <w:sz w:val="18"/>
          <w:szCs w:val="18"/>
        </w:rPr>
        <w:t>h</w:t>
      </w:r>
      <w:r w:rsidR="0078225E">
        <w:rPr>
          <w:rFonts w:ascii="Arial Narrow" w:hAnsi="Arial Narrow" w:cs="Arial"/>
          <w:bCs/>
          <w:iCs/>
          <w:sz w:val="18"/>
          <w:szCs w:val="18"/>
        </w:rPr>
        <w:t>0</w:t>
      </w:r>
      <w:r w:rsidR="002E714E">
        <w:rPr>
          <w:rFonts w:ascii="Arial Narrow" w:hAnsi="Arial Narrow" w:cs="Arial"/>
          <w:bCs/>
          <w:iCs/>
          <w:sz w:val="18"/>
          <w:szCs w:val="18"/>
        </w:rPr>
        <w:t>0</w:t>
      </w:r>
    </w:p>
    <w:p w:rsidR="006A0034" w:rsidRDefault="006A0034" w:rsidP="006A0034">
      <w:pPr>
        <w:tabs>
          <w:tab w:val="left" w:pos="3343"/>
          <w:tab w:val="center" w:pos="4607"/>
        </w:tabs>
        <w:spacing w:after="0"/>
        <w:rPr>
          <w:rFonts w:ascii="Arial Narrow" w:hAnsi="Arial Narrow" w:cs="Arial"/>
          <w:bCs/>
          <w:iCs/>
          <w:sz w:val="8"/>
          <w:szCs w:val="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Prix public indicatif : </w:t>
      </w:r>
      <w:r w:rsidR="0078225E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24</w:t>
      </w:r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 xml:space="preserve">,99 Euros le </w:t>
      </w:r>
      <w:proofErr w:type="spellStart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Blu</w:t>
      </w:r>
      <w:proofErr w:type="spellEnd"/>
      <w:r w:rsidRPr="00FC101F"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-r</w:t>
      </w:r>
      <w:r>
        <w:rPr>
          <w:rFonts w:ascii="Arial Narrow" w:hAnsi="Arial Narrow" w:cs="Arial"/>
          <w:bCs/>
          <w:i/>
          <w:iCs/>
          <w:color w:val="000000"/>
          <w:sz w:val="18"/>
          <w:szCs w:val="18"/>
        </w:rPr>
        <w:t>ay</w:t>
      </w:r>
      <w:r w:rsidR="00A24D83">
        <w:rPr>
          <w:rFonts w:ascii="Arial Narrow" w:hAnsi="Arial Narrow" w:cs="Arial"/>
          <w:bCs/>
          <w:i/>
          <w:iCs/>
          <w:color w:val="000000"/>
          <w:sz w:val="18"/>
          <w:szCs w:val="18"/>
        </w:rPr>
        <w:br w:type="column"/>
      </w: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E13051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  <w:r w:rsidRPr="00E13051">
        <w:rPr>
          <w:rFonts w:ascii="Arial Narrow" w:hAnsi="Arial Narrow" w:cs="Arial"/>
          <w:b/>
          <w:bCs/>
          <w:iCs/>
          <w:noProof/>
          <w:sz w:val="18"/>
          <w:szCs w:val="1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.5pt;margin-top:3.2pt;width:165.05pt;height:235.95pt;z-index:251657728">
            <v:textbox style="mso-next-textbox:#_x0000_s1027">
              <w:txbxContent>
                <w:p w:rsidR="003838E9" w:rsidRDefault="003838E9" w:rsidP="006A0034">
                  <w:pPr>
                    <w:spacing w:after="0"/>
                    <w:jc w:val="center"/>
                    <w:rPr>
                      <w:rFonts w:ascii="Arial" w:hAnsi="Arial" w:cs="Arial"/>
                      <w:b/>
                      <w:bCs/>
                      <w:iCs/>
                      <w:sz w:val="10"/>
                      <w:szCs w:val="20"/>
                    </w:rPr>
                  </w:pPr>
                </w:p>
                <w:p w:rsidR="003838E9" w:rsidRDefault="003838E9" w:rsidP="006A003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6"/>
                      <w:szCs w:val="26"/>
                    </w:rPr>
                  </w:pPr>
                </w:p>
                <w:p w:rsidR="000D1410" w:rsidRPr="00FF1E9C" w:rsidRDefault="000D1410" w:rsidP="006A0034">
                  <w:pPr>
                    <w:spacing w:after="0"/>
                    <w:jc w:val="center"/>
                    <w:rPr>
                      <w:rFonts w:ascii="Arial Narrow" w:hAnsi="Arial Narrow" w:cs="Arial"/>
                      <w:b/>
                      <w:bCs/>
                      <w:iCs/>
                      <w:sz w:val="26"/>
                      <w:szCs w:val="26"/>
                    </w:rPr>
                  </w:pPr>
                  <w:r w:rsidRPr="00FF1E9C">
                    <w:rPr>
                      <w:rFonts w:ascii="Arial Narrow" w:hAnsi="Arial Narrow" w:cs="Arial"/>
                      <w:b/>
                      <w:bCs/>
                      <w:iCs/>
                      <w:sz w:val="26"/>
                      <w:szCs w:val="26"/>
                    </w:rPr>
                    <w:t>COMPLÉMENTS</w:t>
                  </w:r>
                </w:p>
                <w:p w:rsidR="000D1410" w:rsidRPr="00FF1E9C" w:rsidRDefault="000D1410" w:rsidP="006A0034">
                  <w:pPr>
                    <w:spacing w:after="0"/>
                    <w:jc w:val="center"/>
                    <w:rPr>
                      <w:rFonts w:ascii="Arial Narrow" w:hAnsi="Arial Narrow" w:cs="Arial"/>
                      <w:bCs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bCs/>
                      <w:iCs/>
                    </w:rPr>
                    <w:t>(</w:t>
                  </w:r>
                  <w:proofErr w:type="gramStart"/>
                  <w:r w:rsidRPr="00FF1E9C">
                    <w:rPr>
                      <w:rFonts w:ascii="Arial Narrow" w:hAnsi="Arial Narrow" w:cs="Arial"/>
                      <w:bCs/>
                      <w:iCs/>
                    </w:rPr>
                    <w:t>communs</w:t>
                  </w:r>
                  <w:proofErr w:type="gramEnd"/>
                  <w:r w:rsidRPr="00FF1E9C">
                    <w:rPr>
                      <w:rFonts w:ascii="Arial Narrow" w:hAnsi="Arial Narrow" w:cs="Arial"/>
                      <w:bCs/>
                      <w:iCs/>
                    </w:rPr>
                    <w:t xml:space="preserve"> aux 2 éditions)</w:t>
                  </w:r>
                </w:p>
                <w:p w:rsidR="000D1410" w:rsidRDefault="000D1410" w:rsidP="006A0034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sz w:val="14"/>
                      <w:szCs w:val="12"/>
                      <w:u w:val="single"/>
                    </w:rPr>
                  </w:pPr>
                </w:p>
                <w:p w:rsidR="003838E9" w:rsidRPr="00E33BE3" w:rsidRDefault="003838E9" w:rsidP="006A0034">
                  <w:pPr>
                    <w:spacing w:after="0"/>
                    <w:rPr>
                      <w:rFonts w:ascii="Arial" w:hAnsi="Arial" w:cs="Arial"/>
                      <w:b/>
                      <w:bCs/>
                      <w:iCs/>
                      <w:sz w:val="14"/>
                      <w:szCs w:val="12"/>
                      <w:u w:val="single"/>
                    </w:rPr>
                  </w:pPr>
                </w:p>
                <w:p w:rsidR="000D1410" w:rsidRDefault="000D1410" w:rsidP="00FF1E9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 xml:space="preserve">- </w:t>
                  </w:r>
                  <w:proofErr w:type="spellStart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>Making</w:t>
                  </w:r>
                  <w:proofErr w:type="spellEnd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 xml:space="preserve">-of </w:t>
                  </w:r>
                </w:p>
                <w:p w:rsidR="002A658D" w:rsidRPr="00FF1E9C" w:rsidRDefault="002A658D" w:rsidP="00FF1E9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</w:p>
                <w:p w:rsidR="000D1410" w:rsidRDefault="000D1410" w:rsidP="00FF1E9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>- Scènes coupées</w:t>
                  </w:r>
                </w:p>
                <w:p w:rsidR="002A658D" w:rsidRDefault="002A658D" w:rsidP="00FF1E9C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</w:p>
                <w:p w:rsidR="002A658D" w:rsidRDefault="002A658D" w:rsidP="002A658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  <w:r>
                    <w:rPr>
                      <w:rFonts w:ascii="Arial Narrow" w:hAnsi="Arial Narrow" w:cs="Arial"/>
                      <w:b/>
                      <w:iCs/>
                    </w:rPr>
                    <w:t xml:space="preserve">- </w:t>
                  </w:r>
                  <w:r w:rsidRPr="002A658D">
                    <w:rPr>
                      <w:rFonts w:ascii="Arial Narrow" w:hAnsi="Arial Narrow" w:cs="Arial"/>
                      <w:b/>
                      <w:iCs/>
                    </w:rPr>
                    <w:t>Scènes d</w:t>
                  </w:r>
                  <w:r>
                    <w:rPr>
                      <w:rFonts w:ascii="Arial Narrow" w:hAnsi="Arial Narrow" w:cs="Arial"/>
                      <w:b/>
                      <w:iCs/>
                    </w:rPr>
                    <w:t>’action et chorégraphies</w:t>
                  </w:r>
                </w:p>
                <w:p w:rsidR="000C4A4F" w:rsidRDefault="000C4A4F" w:rsidP="002A658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</w:p>
                <w:p w:rsidR="000C4A4F" w:rsidRPr="000C4A4F" w:rsidRDefault="000C4A4F" w:rsidP="002A658D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iCs/>
                    </w:rPr>
                  </w:pPr>
                  <w:r>
                    <w:rPr>
                      <w:rFonts w:ascii="Arial Narrow" w:hAnsi="Arial Narrow" w:cs="Arial"/>
                      <w:iCs/>
                    </w:rPr>
                    <w:t>- Bandes-annonces</w:t>
                  </w:r>
                </w:p>
                <w:p w:rsidR="000D1410" w:rsidRPr="00FF1E9C" w:rsidRDefault="000D1410" w:rsidP="00E33BE3">
                  <w:pPr>
                    <w:tabs>
                      <w:tab w:val="left" w:pos="3343"/>
                      <w:tab w:val="center" w:pos="4607"/>
                    </w:tabs>
                    <w:spacing w:after="0" w:line="240" w:lineRule="auto"/>
                    <w:jc w:val="both"/>
                    <w:rPr>
                      <w:rFonts w:ascii="Arial Narrow" w:hAnsi="Arial Narrow" w:cs="Arial"/>
                      <w:iCs/>
                    </w:rPr>
                  </w:pPr>
                </w:p>
                <w:p w:rsidR="000D1410" w:rsidRPr="00FF1E9C" w:rsidRDefault="000D1410" w:rsidP="00E33BE3">
                  <w:pPr>
                    <w:tabs>
                      <w:tab w:val="left" w:pos="3343"/>
                      <w:tab w:val="center" w:pos="4607"/>
                    </w:tabs>
                    <w:jc w:val="both"/>
                    <w:rPr>
                      <w:rFonts w:ascii="Arial Narrow" w:hAnsi="Arial Narrow" w:cs="Arial"/>
                      <w:b/>
                      <w:iCs/>
                    </w:rPr>
                  </w:pPr>
                  <w:r w:rsidRPr="00FF1E9C">
                    <w:rPr>
                      <w:rFonts w:ascii="Arial Narrow" w:hAnsi="Arial Narrow" w:cs="Arial"/>
                      <w:iCs/>
                    </w:rPr>
                    <w:t xml:space="preserve">+ </w:t>
                  </w:r>
                  <w:proofErr w:type="gramStart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>la</w:t>
                  </w:r>
                  <w:proofErr w:type="gramEnd"/>
                  <w:r w:rsidRPr="00FF1E9C">
                    <w:rPr>
                      <w:rFonts w:ascii="Arial Narrow" w:hAnsi="Arial Narrow" w:cs="Arial"/>
                      <w:b/>
                      <w:iCs/>
                    </w:rPr>
                    <w:t xml:space="preserve"> Copie Numérique du film à télécharger</w:t>
                  </w:r>
                </w:p>
                <w:p w:rsidR="000D1410" w:rsidRPr="000738D4" w:rsidRDefault="000D1410" w:rsidP="0083210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iCs/>
                      <w:sz w:val="18"/>
                      <w:szCs w:val="18"/>
                    </w:rPr>
                  </w:pPr>
                </w:p>
                <w:p w:rsidR="000D1410" w:rsidRPr="002B016A" w:rsidRDefault="000D1410" w:rsidP="006A0034">
                  <w:pPr>
                    <w:rPr>
                      <w:rFonts w:ascii="Arial Narrow" w:hAnsi="Arial Narrow" w:cs="Arial"/>
                      <w:i/>
                    </w:rPr>
                  </w:pPr>
                </w:p>
                <w:p w:rsidR="000D1410" w:rsidRPr="002B016A" w:rsidRDefault="000D1410" w:rsidP="006A0034">
                  <w:pPr>
                    <w:jc w:val="center"/>
                    <w:rPr>
                      <w:rFonts w:ascii="Arial Narrow" w:hAnsi="Arial Narrow" w:cs="Arial"/>
                      <w:i/>
                    </w:rPr>
                  </w:pPr>
                </w:p>
              </w:txbxContent>
            </v:textbox>
          </v:shape>
        </w:pict>
      </w: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175D34" w:rsidRDefault="00175D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</w:pPr>
    </w:p>
    <w:p w:rsidR="006A0034" w:rsidRDefault="006A0034" w:rsidP="006A0034">
      <w:pPr>
        <w:spacing w:after="0"/>
        <w:rPr>
          <w:rFonts w:ascii="Arial Narrow" w:hAnsi="Arial Narrow" w:cs="Arial"/>
          <w:bCs/>
          <w:i/>
          <w:iCs/>
          <w:color w:val="000000"/>
          <w:sz w:val="18"/>
          <w:szCs w:val="18"/>
        </w:rPr>
        <w:sectPr w:rsidR="006A0034" w:rsidSect="00A24D83">
          <w:footerReference w:type="default" r:id="rId14"/>
          <w:type w:val="continuous"/>
          <w:pgSz w:w="11906" w:h="16838"/>
          <w:pgMar w:top="1417" w:right="566" w:bottom="1417" w:left="567" w:header="720" w:footer="720" w:gutter="0"/>
          <w:cols w:num="3" w:space="70"/>
          <w:titlePg/>
          <w:docGrid w:linePitch="299"/>
        </w:sectPr>
      </w:pPr>
    </w:p>
    <w:p w:rsidR="00FB6140" w:rsidRDefault="00B82F54" w:rsidP="00FB6140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Arial"/>
          <w:b/>
          <w:bCs/>
          <w:sz w:val="28"/>
          <w:szCs w:val="28"/>
          <w:lang w:eastAsia="fr-FR"/>
        </w:rPr>
      </w:pPr>
      <w:r w:rsidRPr="00210F96">
        <w:rPr>
          <w:rFonts w:ascii="Agency FB" w:hAnsi="Agency FB" w:cs="Arial"/>
          <w:b/>
          <w:bCs/>
          <w:sz w:val="28"/>
          <w:szCs w:val="28"/>
          <w:lang w:eastAsia="fr-FR"/>
        </w:rPr>
        <w:lastRenderedPageBreak/>
        <w:t>RYOO SEUNG-WAN</w:t>
      </w:r>
      <w:r w:rsidR="00A30C63">
        <w:rPr>
          <w:rFonts w:ascii="Agency FB" w:hAnsi="Agency FB" w:cs="Arial"/>
          <w:b/>
          <w:bCs/>
          <w:sz w:val="28"/>
          <w:szCs w:val="28"/>
          <w:lang w:eastAsia="fr-FR"/>
        </w:rPr>
        <w:t xml:space="preserve"> :</w:t>
      </w:r>
      <w:r w:rsidRPr="00210F96">
        <w:rPr>
          <w:rFonts w:ascii="Agency FB" w:hAnsi="Agency FB" w:cs="Arial"/>
          <w:b/>
          <w:bCs/>
          <w:sz w:val="28"/>
          <w:szCs w:val="28"/>
          <w:lang w:eastAsia="fr-FR"/>
        </w:rPr>
        <w:t xml:space="preserve"> LE RETOUR DU ROI DES FILMS D’ACTION</w:t>
      </w:r>
      <w:r w:rsidR="006D18D3" w:rsidRPr="00210F96">
        <w:rPr>
          <w:rFonts w:ascii="Agency FB" w:hAnsi="Agency FB" w:cs="Arial"/>
          <w:b/>
          <w:bCs/>
          <w:sz w:val="28"/>
          <w:szCs w:val="28"/>
          <w:lang w:eastAsia="fr-FR"/>
        </w:rPr>
        <w:t xml:space="preserve"> CORÉEN</w:t>
      </w:r>
    </w:p>
    <w:p w:rsidR="00375192" w:rsidRPr="007F210C" w:rsidRDefault="006F2EE9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Sans conte</w:t>
      </w:r>
      <w:r w:rsidR="00375192">
        <w:rPr>
          <w:rFonts w:ascii="Arial" w:hAnsi="Arial" w:cs="Arial"/>
          <w:sz w:val="20"/>
          <w:szCs w:val="20"/>
          <w:lang w:eastAsia="fr-FR"/>
        </w:rPr>
        <w:t>s</w:t>
      </w:r>
      <w:r>
        <w:rPr>
          <w:rFonts w:ascii="Arial" w:hAnsi="Arial" w:cs="Arial"/>
          <w:sz w:val="20"/>
          <w:szCs w:val="20"/>
          <w:lang w:eastAsia="fr-FR"/>
        </w:rPr>
        <w:t xml:space="preserve">te l’un des plus grands maîtres du film d’action en Corée, RYOO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wan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="00375192">
        <w:rPr>
          <w:rFonts w:ascii="Arial" w:hAnsi="Arial" w:cs="Arial"/>
          <w:sz w:val="20"/>
          <w:szCs w:val="20"/>
          <w:lang w:eastAsia="fr-FR"/>
        </w:rPr>
        <w:t>retourne derrière la caméra</w:t>
      </w:r>
      <w:r>
        <w:rPr>
          <w:rFonts w:ascii="Arial" w:hAnsi="Arial" w:cs="Arial"/>
          <w:sz w:val="20"/>
          <w:szCs w:val="20"/>
          <w:lang w:eastAsia="fr-FR"/>
        </w:rPr>
        <w:t xml:space="preserve">, trois ans après </w:t>
      </w:r>
      <w:r w:rsidR="004A10D3">
        <w:rPr>
          <w:rFonts w:ascii="Arial" w:hAnsi="Arial" w:cs="Arial"/>
          <w:i/>
          <w:sz w:val="20"/>
          <w:szCs w:val="20"/>
          <w:lang w:eastAsia="fr-FR"/>
        </w:rPr>
        <w:t xml:space="preserve">The </w:t>
      </w:r>
      <w:proofErr w:type="spellStart"/>
      <w:r w:rsidR="004A10D3">
        <w:rPr>
          <w:rFonts w:ascii="Arial" w:hAnsi="Arial" w:cs="Arial"/>
          <w:i/>
          <w:sz w:val="20"/>
          <w:szCs w:val="20"/>
          <w:lang w:eastAsia="fr-FR"/>
        </w:rPr>
        <w:t>U</w:t>
      </w:r>
      <w:r>
        <w:rPr>
          <w:rFonts w:ascii="Arial" w:hAnsi="Arial" w:cs="Arial"/>
          <w:i/>
          <w:sz w:val="20"/>
          <w:szCs w:val="20"/>
          <w:lang w:eastAsia="fr-FR"/>
        </w:rPr>
        <w:t>njust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.</w:t>
      </w:r>
      <w:r w:rsidR="00375192">
        <w:rPr>
          <w:rFonts w:ascii="Arial" w:hAnsi="Arial" w:cs="Arial"/>
          <w:sz w:val="20"/>
          <w:szCs w:val="20"/>
          <w:lang w:eastAsia="fr-FR"/>
        </w:rPr>
        <w:t xml:space="preserve"> Après avoir bouleversé la scène ciné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matographique coréenne avec son premier film très remarqué </w:t>
      </w:r>
      <w:r w:rsidR="007F210C">
        <w:rPr>
          <w:rFonts w:ascii="Arial" w:hAnsi="Arial" w:cs="Arial"/>
          <w:i/>
          <w:sz w:val="20"/>
          <w:szCs w:val="20"/>
          <w:lang w:eastAsia="fr-FR"/>
        </w:rPr>
        <w:t>Die Bad</w:t>
      </w:r>
      <w:r w:rsidR="00375192"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r w:rsidR="007F210C">
        <w:rPr>
          <w:rFonts w:ascii="Arial" w:hAnsi="Arial" w:cs="Arial"/>
          <w:sz w:val="20"/>
          <w:szCs w:val="20"/>
          <w:lang w:eastAsia="fr-FR"/>
        </w:rPr>
        <w:t>le réalisateur poursuit un parcours sans faute, signant tour à tour film</w:t>
      </w:r>
      <w:r w:rsidR="008F6045">
        <w:rPr>
          <w:rFonts w:ascii="Arial" w:hAnsi="Arial" w:cs="Arial"/>
          <w:sz w:val="20"/>
          <w:szCs w:val="20"/>
          <w:lang w:eastAsia="fr-FR"/>
        </w:rPr>
        <w:t>s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 d’action et thriller</w:t>
      </w:r>
      <w:r w:rsidR="008F6045">
        <w:rPr>
          <w:rFonts w:ascii="Arial" w:hAnsi="Arial" w:cs="Arial"/>
          <w:sz w:val="20"/>
          <w:szCs w:val="20"/>
          <w:lang w:eastAsia="fr-FR"/>
        </w:rPr>
        <w:t>s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 parmi lesquels</w:t>
      </w:r>
      <w:r w:rsidR="008F6045">
        <w:rPr>
          <w:rFonts w:ascii="Arial" w:hAnsi="Arial" w:cs="Arial"/>
          <w:sz w:val="20"/>
          <w:szCs w:val="20"/>
          <w:lang w:eastAsia="fr-FR"/>
        </w:rPr>
        <w:t xml:space="preserve"> </w:t>
      </w:r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 xml:space="preserve">No Blood No </w:t>
      </w:r>
      <w:proofErr w:type="spellStart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>Tears</w:t>
      </w:r>
      <w:proofErr w:type="spellEnd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>Arahan</w:t>
      </w:r>
      <w:proofErr w:type="spellEnd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proofErr w:type="spellStart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>Crying</w:t>
      </w:r>
      <w:proofErr w:type="spellEnd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proofErr w:type="spellStart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>Fist</w:t>
      </w:r>
      <w:proofErr w:type="spellEnd"/>
      <w:r w:rsidR="00375192" w:rsidRPr="007F210C">
        <w:rPr>
          <w:rFonts w:ascii="Arial" w:hAnsi="Arial" w:cs="Arial"/>
          <w:i/>
          <w:sz w:val="20"/>
          <w:szCs w:val="20"/>
          <w:lang w:eastAsia="fr-FR"/>
        </w:rPr>
        <w:t>, City of Violence</w:t>
      </w:r>
      <w:r w:rsidR="007C51F9" w:rsidRPr="007F210C">
        <w:rPr>
          <w:rFonts w:ascii="Arial" w:hAnsi="Arial" w:cs="Arial"/>
          <w:i/>
          <w:sz w:val="20"/>
          <w:szCs w:val="20"/>
          <w:lang w:eastAsia="fr-FR"/>
        </w:rPr>
        <w:t xml:space="preserve"> </w:t>
      </w:r>
      <w:r w:rsidR="007F210C" w:rsidRPr="007F210C">
        <w:rPr>
          <w:rFonts w:ascii="Arial" w:hAnsi="Arial" w:cs="Arial"/>
          <w:sz w:val="20"/>
          <w:szCs w:val="20"/>
          <w:lang w:eastAsia="fr-FR"/>
        </w:rPr>
        <w:t xml:space="preserve">et plus récemment </w:t>
      </w:r>
      <w:r w:rsidR="00A332CD">
        <w:rPr>
          <w:rFonts w:ascii="Arial" w:hAnsi="Arial" w:cs="Arial"/>
          <w:i/>
          <w:sz w:val="20"/>
          <w:szCs w:val="20"/>
          <w:lang w:eastAsia="fr-FR"/>
        </w:rPr>
        <w:t xml:space="preserve">The </w:t>
      </w:r>
      <w:proofErr w:type="spellStart"/>
      <w:r w:rsidR="00A332CD">
        <w:rPr>
          <w:rFonts w:ascii="Arial" w:hAnsi="Arial" w:cs="Arial"/>
          <w:i/>
          <w:sz w:val="20"/>
          <w:szCs w:val="20"/>
          <w:lang w:eastAsia="fr-FR"/>
        </w:rPr>
        <w:t>U</w:t>
      </w:r>
      <w:r w:rsidR="007C51F9" w:rsidRPr="007F210C">
        <w:rPr>
          <w:rFonts w:ascii="Arial" w:hAnsi="Arial" w:cs="Arial"/>
          <w:i/>
          <w:sz w:val="20"/>
          <w:szCs w:val="20"/>
          <w:lang w:eastAsia="fr-FR"/>
        </w:rPr>
        <w:t>njust</w:t>
      </w:r>
      <w:proofErr w:type="spellEnd"/>
      <w:r w:rsidR="007F210C" w:rsidRPr="007F210C"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r w:rsidR="007F210C" w:rsidRPr="007F210C">
        <w:rPr>
          <w:rFonts w:ascii="Arial" w:hAnsi="Arial" w:cs="Arial"/>
          <w:sz w:val="20"/>
          <w:szCs w:val="20"/>
          <w:lang w:eastAsia="fr-FR"/>
        </w:rPr>
        <w:t>un drame captivant aux scènes d’action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 </w:t>
      </w:r>
      <w:r w:rsidR="008F6045">
        <w:rPr>
          <w:rFonts w:ascii="Arial" w:hAnsi="Arial" w:cs="Arial"/>
          <w:sz w:val="20"/>
          <w:szCs w:val="20"/>
          <w:lang w:eastAsia="fr-FR"/>
        </w:rPr>
        <w:t>à couper le souffle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B82F54" w:rsidRDefault="006F2EE9" w:rsidP="008F604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Avec la ville de Berlin pour dé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cor, le dernier long métrage de RYOO </w:t>
      </w:r>
      <w:proofErr w:type="spellStart"/>
      <w:r w:rsidR="007F210C"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 w:rsidR="007F210C"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 w:rsidR="007F210C">
        <w:rPr>
          <w:rFonts w:ascii="Arial" w:hAnsi="Arial" w:cs="Arial"/>
          <w:sz w:val="20"/>
          <w:szCs w:val="20"/>
          <w:lang w:eastAsia="fr-FR"/>
        </w:rPr>
        <w:t>wan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met en scène une chasse à l’homme </w:t>
      </w:r>
      <w:r w:rsidR="007F210C">
        <w:rPr>
          <w:rFonts w:ascii="Arial" w:hAnsi="Arial" w:cs="Arial"/>
          <w:sz w:val="20"/>
          <w:szCs w:val="20"/>
          <w:lang w:eastAsia="fr-FR"/>
        </w:rPr>
        <w:t>sous haute tension</w:t>
      </w:r>
      <w:r>
        <w:rPr>
          <w:rFonts w:ascii="Arial" w:hAnsi="Arial" w:cs="Arial"/>
          <w:sz w:val="20"/>
          <w:szCs w:val="20"/>
          <w:lang w:eastAsia="fr-FR"/>
        </w:rPr>
        <w:t xml:space="preserve"> entre les </w:t>
      </w:r>
      <w:r w:rsidR="007F210C">
        <w:rPr>
          <w:rFonts w:ascii="Arial" w:hAnsi="Arial" w:cs="Arial"/>
          <w:sz w:val="20"/>
          <w:szCs w:val="20"/>
          <w:lang w:eastAsia="fr-FR"/>
        </w:rPr>
        <w:t>services secrets</w:t>
      </w:r>
      <w:r>
        <w:rPr>
          <w:rFonts w:ascii="Arial" w:hAnsi="Arial" w:cs="Arial"/>
          <w:sz w:val="20"/>
          <w:szCs w:val="20"/>
          <w:lang w:eastAsia="fr-FR"/>
        </w:rPr>
        <w:t xml:space="preserve"> du Nord et du Sud de la Corée</w:t>
      </w:r>
      <w:r w:rsidR="007F210C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8F6045">
        <w:rPr>
          <w:rFonts w:ascii="Arial" w:hAnsi="Arial" w:cs="Arial"/>
          <w:sz w:val="20"/>
          <w:szCs w:val="20"/>
          <w:lang w:eastAsia="fr-FR"/>
        </w:rPr>
        <w:t xml:space="preserve">reprenant parfaitement les codes du film d’action coréen. </w:t>
      </w:r>
    </w:p>
    <w:p w:rsidR="006F2EE9" w:rsidRPr="005B4908" w:rsidRDefault="006F2EE9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B82F54" w:rsidRDefault="00B82F54" w:rsidP="00B82F54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Arial"/>
          <w:b/>
          <w:bCs/>
          <w:sz w:val="28"/>
          <w:szCs w:val="28"/>
          <w:lang w:eastAsia="fr-FR"/>
        </w:rPr>
      </w:pPr>
      <w:r w:rsidRPr="00210F96">
        <w:rPr>
          <w:rFonts w:ascii="Agency FB" w:hAnsi="Agency FB" w:cs="Arial"/>
          <w:b/>
          <w:bCs/>
          <w:sz w:val="28"/>
          <w:szCs w:val="28"/>
          <w:lang w:eastAsia="fr-FR"/>
        </w:rPr>
        <w:t>UN CASTING EN OR</w:t>
      </w:r>
    </w:p>
    <w:p w:rsidR="00B82F54" w:rsidRDefault="00923727" w:rsidP="00B82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L’annonce de la sortie de </w:t>
      </w:r>
      <w:r w:rsidR="007C51F9" w:rsidRPr="00FF1CAE">
        <w:rPr>
          <w:rFonts w:ascii="Arial" w:hAnsi="Arial" w:cs="Arial"/>
          <w:b/>
          <w:sz w:val="20"/>
          <w:szCs w:val="20"/>
          <w:lang w:eastAsia="fr-FR"/>
        </w:rPr>
        <w:t>THE AGENT</w:t>
      </w:r>
      <w:r w:rsidR="007C51F9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6F2EE9">
        <w:rPr>
          <w:rFonts w:ascii="Arial" w:hAnsi="Arial" w:cs="Arial"/>
          <w:sz w:val="20"/>
          <w:szCs w:val="20"/>
          <w:lang w:eastAsia="fr-FR"/>
        </w:rPr>
        <w:t xml:space="preserve">premier blockbuster </w:t>
      </w:r>
      <w:r w:rsidR="007C51F9">
        <w:rPr>
          <w:rFonts w:ascii="Arial" w:hAnsi="Arial" w:cs="Arial"/>
          <w:sz w:val="20"/>
          <w:szCs w:val="20"/>
          <w:lang w:eastAsia="fr-FR"/>
        </w:rPr>
        <w:t>mondial</w:t>
      </w:r>
      <w:r w:rsidR="006F2EE9">
        <w:rPr>
          <w:rFonts w:ascii="Arial" w:hAnsi="Arial" w:cs="Arial"/>
          <w:sz w:val="20"/>
          <w:szCs w:val="20"/>
          <w:lang w:eastAsia="fr-FR"/>
        </w:rPr>
        <w:t xml:space="preserve"> </w:t>
      </w:r>
      <w:r w:rsidR="00611E6F">
        <w:rPr>
          <w:rFonts w:ascii="Arial" w:hAnsi="Arial" w:cs="Arial"/>
          <w:sz w:val="20"/>
          <w:szCs w:val="20"/>
          <w:lang w:eastAsia="fr-FR"/>
        </w:rPr>
        <w:t>de</w:t>
      </w:r>
      <w:r w:rsidR="007C51F9">
        <w:rPr>
          <w:rFonts w:ascii="Arial" w:hAnsi="Arial" w:cs="Arial"/>
          <w:sz w:val="20"/>
          <w:szCs w:val="20"/>
          <w:lang w:eastAsia="fr-FR"/>
        </w:rPr>
        <w:t xml:space="preserve"> l’année</w:t>
      </w:r>
      <w:r>
        <w:rPr>
          <w:rFonts w:ascii="Arial" w:hAnsi="Arial" w:cs="Arial"/>
          <w:sz w:val="20"/>
          <w:szCs w:val="20"/>
          <w:lang w:eastAsia="fr-FR"/>
        </w:rPr>
        <w:t xml:space="preserve"> dans le pays</w:t>
      </w:r>
      <w:r w:rsidR="007C51F9">
        <w:rPr>
          <w:rFonts w:ascii="Arial" w:hAnsi="Arial" w:cs="Arial"/>
          <w:sz w:val="20"/>
          <w:szCs w:val="20"/>
          <w:lang w:eastAsia="fr-FR"/>
        </w:rPr>
        <w:t xml:space="preserve">, </w:t>
      </w:r>
      <w:r>
        <w:rPr>
          <w:rFonts w:ascii="Arial" w:hAnsi="Arial" w:cs="Arial"/>
          <w:sz w:val="20"/>
          <w:szCs w:val="20"/>
          <w:lang w:eastAsia="fr-FR"/>
        </w:rPr>
        <w:t>a suscité de vives réactions</w:t>
      </w:r>
      <w:r w:rsidR="00611E6F">
        <w:rPr>
          <w:rFonts w:ascii="Arial" w:hAnsi="Arial" w:cs="Arial"/>
          <w:sz w:val="20"/>
          <w:szCs w:val="20"/>
          <w:lang w:eastAsia="fr-FR"/>
        </w:rPr>
        <w:t xml:space="preserve"> auprès des fans de films coréens</w:t>
      </w:r>
      <w:r w:rsidR="0085234D">
        <w:rPr>
          <w:rFonts w:ascii="Arial" w:hAnsi="Arial" w:cs="Arial"/>
          <w:sz w:val="20"/>
          <w:szCs w:val="20"/>
          <w:lang w:eastAsia="fr-FR"/>
        </w:rPr>
        <w:t>, notamment</w:t>
      </w:r>
      <w:r w:rsidR="00611E6F">
        <w:rPr>
          <w:rFonts w:ascii="Arial" w:hAnsi="Arial" w:cs="Arial"/>
          <w:sz w:val="20"/>
          <w:szCs w:val="20"/>
          <w:lang w:eastAsia="fr-FR"/>
        </w:rPr>
        <w:t xml:space="preserve"> grâce à son casting quatre étoiles. Quatre des acteurs les plus </w:t>
      </w:r>
      <w:r>
        <w:rPr>
          <w:rFonts w:ascii="Arial" w:hAnsi="Arial" w:cs="Arial"/>
          <w:sz w:val="20"/>
          <w:szCs w:val="20"/>
          <w:lang w:eastAsia="fr-FR"/>
        </w:rPr>
        <w:t>convoités</w:t>
      </w:r>
      <w:r w:rsidR="00611E6F">
        <w:rPr>
          <w:rFonts w:ascii="Arial" w:hAnsi="Arial" w:cs="Arial"/>
          <w:sz w:val="20"/>
          <w:szCs w:val="20"/>
          <w:lang w:eastAsia="fr-FR"/>
        </w:rPr>
        <w:t xml:space="preserve"> </w:t>
      </w:r>
      <w:r>
        <w:rPr>
          <w:rFonts w:ascii="Arial" w:hAnsi="Arial" w:cs="Arial"/>
          <w:sz w:val="20"/>
          <w:szCs w:val="20"/>
          <w:lang w:eastAsia="fr-FR"/>
        </w:rPr>
        <w:t>du cinéma coréen,</w:t>
      </w:r>
      <w:r w:rsidR="00611E6F">
        <w:rPr>
          <w:rFonts w:ascii="Arial" w:hAnsi="Arial" w:cs="Arial"/>
          <w:sz w:val="20"/>
          <w:szCs w:val="20"/>
          <w:lang w:eastAsia="fr-FR"/>
        </w:rPr>
        <w:t xml:space="preserve"> HA Jung-</w:t>
      </w:r>
      <w:proofErr w:type="spellStart"/>
      <w:r w:rsidR="00611E6F">
        <w:rPr>
          <w:rFonts w:ascii="Arial" w:hAnsi="Arial" w:cs="Arial"/>
          <w:sz w:val="20"/>
          <w:szCs w:val="20"/>
          <w:lang w:eastAsia="fr-FR"/>
        </w:rPr>
        <w:t>woo</w:t>
      </w:r>
      <w:proofErr w:type="spellEnd"/>
      <w:r w:rsidR="00611E6F">
        <w:rPr>
          <w:rFonts w:ascii="Arial" w:hAnsi="Arial" w:cs="Arial"/>
          <w:sz w:val="20"/>
          <w:szCs w:val="20"/>
          <w:lang w:eastAsia="fr-FR"/>
        </w:rPr>
        <w:t xml:space="preserve">, HAN Suk-kyu, RYOO </w:t>
      </w:r>
      <w:proofErr w:type="spellStart"/>
      <w:r w:rsidR="00611E6F"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 w:rsidR="00611E6F"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 w:rsidR="00611E6F">
        <w:rPr>
          <w:rFonts w:ascii="Arial" w:hAnsi="Arial" w:cs="Arial"/>
          <w:sz w:val="20"/>
          <w:szCs w:val="20"/>
          <w:lang w:eastAsia="fr-FR"/>
        </w:rPr>
        <w:t>bum</w:t>
      </w:r>
      <w:proofErr w:type="spellEnd"/>
      <w:r w:rsidR="00611E6F">
        <w:rPr>
          <w:rFonts w:ascii="Arial" w:hAnsi="Arial" w:cs="Arial"/>
          <w:sz w:val="20"/>
          <w:szCs w:val="20"/>
          <w:lang w:eastAsia="fr-FR"/>
        </w:rPr>
        <w:t xml:space="preserve">, et GIANNA JUN </w:t>
      </w:r>
      <w:r w:rsidR="0085234D">
        <w:rPr>
          <w:rFonts w:ascii="Arial" w:hAnsi="Arial" w:cs="Arial"/>
          <w:sz w:val="20"/>
          <w:szCs w:val="20"/>
          <w:lang w:eastAsia="fr-FR"/>
        </w:rPr>
        <w:t>ont été réunis</w:t>
      </w:r>
      <w:r>
        <w:rPr>
          <w:rFonts w:ascii="Arial" w:hAnsi="Arial" w:cs="Arial"/>
          <w:sz w:val="20"/>
          <w:szCs w:val="20"/>
          <w:lang w:eastAsia="fr-FR"/>
        </w:rPr>
        <w:t xml:space="preserve"> pour</w:t>
      </w:r>
      <w:r w:rsidR="007C51F9">
        <w:rPr>
          <w:rFonts w:ascii="Arial" w:hAnsi="Arial" w:cs="Arial"/>
          <w:sz w:val="20"/>
          <w:szCs w:val="20"/>
          <w:lang w:eastAsia="fr-FR"/>
        </w:rPr>
        <w:t xml:space="preserve"> </w:t>
      </w:r>
      <w:r w:rsidR="0085234D">
        <w:rPr>
          <w:rFonts w:ascii="Arial" w:hAnsi="Arial" w:cs="Arial"/>
          <w:sz w:val="20"/>
          <w:szCs w:val="20"/>
          <w:lang w:eastAsia="fr-FR"/>
        </w:rPr>
        <w:t>créer la parfaite combinaison</w:t>
      </w:r>
      <w:r>
        <w:rPr>
          <w:rFonts w:ascii="Arial" w:hAnsi="Arial" w:cs="Arial"/>
          <w:sz w:val="20"/>
          <w:szCs w:val="20"/>
          <w:lang w:eastAsia="fr-FR"/>
        </w:rPr>
        <w:t xml:space="preserve"> de ce projet ambitieux.</w:t>
      </w:r>
      <w:r w:rsidR="00611E6F">
        <w:rPr>
          <w:rFonts w:ascii="Arial" w:hAnsi="Arial" w:cs="Arial"/>
          <w:sz w:val="20"/>
          <w:szCs w:val="20"/>
          <w:lang w:eastAsia="fr-FR"/>
        </w:rPr>
        <w:t xml:space="preserve"> </w:t>
      </w:r>
    </w:p>
    <w:p w:rsidR="00611E6F" w:rsidRDefault="00611E6F" w:rsidP="00B82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HA Jung-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woo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, l’un des acteurs les plus prisés de sa génération, affiche un</w:t>
      </w:r>
      <w:r w:rsidR="007C51F9">
        <w:rPr>
          <w:rFonts w:ascii="Arial" w:hAnsi="Arial" w:cs="Arial"/>
          <w:sz w:val="20"/>
          <w:szCs w:val="20"/>
          <w:lang w:eastAsia="fr-FR"/>
        </w:rPr>
        <w:t>e</w:t>
      </w:r>
      <w:r>
        <w:rPr>
          <w:rFonts w:ascii="Arial" w:hAnsi="Arial" w:cs="Arial"/>
          <w:sz w:val="20"/>
          <w:szCs w:val="20"/>
          <w:lang w:eastAsia="fr-FR"/>
        </w:rPr>
        <w:t xml:space="preserve"> filmographie impressionnante à travers </w:t>
      </w:r>
      <w:r w:rsidR="00861438">
        <w:rPr>
          <w:rFonts w:ascii="Arial" w:hAnsi="Arial" w:cs="Arial"/>
          <w:sz w:val="20"/>
          <w:szCs w:val="20"/>
          <w:lang w:eastAsia="fr-FR"/>
        </w:rPr>
        <w:t>s</w:t>
      </w:r>
      <w:r>
        <w:rPr>
          <w:rFonts w:ascii="Arial" w:hAnsi="Arial" w:cs="Arial"/>
          <w:sz w:val="20"/>
          <w:szCs w:val="20"/>
          <w:lang w:eastAsia="fr-FR"/>
        </w:rPr>
        <w:t xml:space="preserve">es rôles dans des œuvres plébiscitées telles que 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The </w:t>
      </w:r>
      <w:proofErr w:type="spellStart"/>
      <w:r>
        <w:rPr>
          <w:rFonts w:ascii="Arial" w:hAnsi="Arial" w:cs="Arial"/>
          <w:i/>
          <w:sz w:val="20"/>
          <w:szCs w:val="20"/>
          <w:lang w:eastAsia="fr-FR"/>
        </w:rPr>
        <w:t>Chaser</w:t>
      </w:r>
      <w:proofErr w:type="spellEnd"/>
      <w:r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proofErr w:type="spellStart"/>
      <w:r>
        <w:rPr>
          <w:rFonts w:ascii="Arial" w:hAnsi="Arial" w:cs="Arial"/>
          <w:i/>
          <w:sz w:val="20"/>
          <w:szCs w:val="20"/>
          <w:lang w:eastAsia="fr-FR"/>
        </w:rPr>
        <w:t>Nameless</w:t>
      </w:r>
      <w:proofErr w:type="spellEnd"/>
      <w:r>
        <w:rPr>
          <w:rFonts w:ascii="Arial" w:hAnsi="Arial" w:cs="Arial"/>
          <w:i/>
          <w:sz w:val="20"/>
          <w:szCs w:val="20"/>
          <w:lang w:eastAsia="fr-FR"/>
        </w:rPr>
        <w:t xml:space="preserve"> Gangster </w:t>
      </w:r>
      <w:r>
        <w:rPr>
          <w:rFonts w:ascii="Arial" w:hAnsi="Arial" w:cs="Arial"/>
          <w:sz w:val="20"/>
          <w:szCs w:val="20"/>
          <w:lang w:eastAsia="fr-FR"/>
        </w:rPr>
        <w:t xml:space="preserve">ou encore 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Love Fiction. </w:t>
      </w:r>
      <w:r>
        <w:rPr>
          <w:rFonts w:ascii="Arial" w:hAnsi="Arial" w:cs="Arial"/>
          <w:sz w:val="20"/>
          <w:szCs w:val="20"/>
          <w:lang w:eastAsia="fr-FR"/>
        </w:rPr>
        <w:t>Il revient sur grand écran dans</w:t>
      </w:r>
      <w:r w:rsidR="00FC09F7">
        <w:rPr>
          <w:rFonts w:ascii="Arial" w:hAnsi="Arial" w:cs="Arial"/>
          <w:sz w:val="20"/>
          <w:szCs w:val="20"/>
          <w:lang w:eastAsia="fr-FR"/>
        </w:rPr>
        <w:t xml:space="preserve"> ce thriller sous haute tension et endosse le personnage</w:t>
      </w:r>
      <w:r>
        <w:rPr>
          <w:rFonts w:ascii="Arial" w:hAnsi="Arial" w:cs="Arial"/>
          <w:sz w:val="20"/>
          <w:szCs w:val="20"/>
          <w:lang w:eastAsia="fr-FR"/>
        </w:rPr>
        <w:t xml:space="preserve"> de PYO Jong-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seong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, agent</w:t>
      </w:r>
      <w:r w:rsidR="00FC09F7">
        <w:rPr>
          <w:rFonts w:ascii="Arial" w:hAnsi="Arial" w:cs="Arial"/>
          <w:sz w:val="20"/>
          <w:szCs w:val="20"/>
          <w:lang w:eastAsia="fr-FR"/>
        </w:rPr>
        <w:t xml:space="preserve"> des services secrets</w:t>
      </w:r>
      <w:r>
        <w:rPr>
          <w:rFonts w:ascii="Arial" w:hAnsi="Arial" w:cs="Arial"/>
          <w:sz w:val="20"/>
          <w:szCs w:val="20"/>
          <w:lang w:eastAsia="fr-FR"/>
        </w:rPr>
        <w:t xml:space="preserve"> nord-coréen</w:t>
      </w:r>
      <w:r w:rsidR="00FC09F7">
        <w:rPr>
          <w:rFonts w:ascii="Arial" w:hAnsi="Arial" w:cs="Arial"/>
          <w:sz w:val="20"/>
          <w:szCs w:val="20"/>
          <w:lang w:eastAsia="fr-FR"/>
        </w:rPr>
        <w:t>s.</w:t>
      </w:r>
      <w:r w:rsidR="00500B01">
        <w:rPr>
          <w:rFonts w:ascii="Arial" w:hAnsi="Arial" w:cs="Arial"/>
          <w:sz w:val="20"/>
          <w:szCs w:val="20"/>
          <w:lang w:eastAsia="fr-FR"/>
        </w:rPr>
        <w:t xml:space="preserve"> HAN Suk-kyu, </w:t>
      </w:r>
      <w:r w:rsidR="00FC09F7">
        <w:rPr>
          <w:rFonts w:ascii="Arial" w:hAnsi="Arial" w:cs="Arial"/>
          <w:sz w:val="20"/>
          <w:szCs w:val="20"/>
          <w:lang w:eastAsia="fr-FR"/>
        </w:rPr>
        <w:t xml:space="preserve">acteur chevronné, </w:t>
      </w:r>
      <w:r w:rsidR="00500B01">
        <w:rPr>
          <w:rFonts w:ascii="Arial" w:hAnsi="Arial" w:cs="Arial"/>
          <w:sz w:val="20"/>
          <w:szCs w:val="20"/>
          <w:lang w:eastAsia="fr-FR"/>
        </w:rPr>
        <w:t xml:space="preserve">fait </w:t>
      </w:r>
      <w:r w:rsidR="0088637E">
        <w:rPr>
          <w:rFonts w:ascii="Arial" w:hAnsi="Arial" w:cs="Arial"/>
          <w:sz w:val="20"/>
          <w:szCs w:val="20"/>
          <w:lang w:eastAsia="fr-FR"/>
        </w:rPr>
        <w:t>également</w:t>
      </w:r>
      <w:r w:rsidR="00500B01">
        <w:rPr>
          <w:rFonts w:ascii="Arial" w:hAnsi="Arial" w:cs="Arial"/>
          <w:sz w:val="20"/>
          <w:szCs w:val="20"/>
          <w:lang w:eastAsia="fr-FR"/>
        </w:rPr>
        <w:t xml:space="preserve"> son grand retour dans le rôle d’un agent </w:t>
      </w:r>
      <w:r w:rsidR="00FC09F7">
        <w:rPr>
          <w:rFonts w:ascii="Arial" w:hAnsi="Arial" w:cs="Arial"/>
          <w:sz w:val="20"/>
          <w:szCs w:val="20"/>
          <w:lang w:eastAsia="fr-FR"/>
        </w:rPr>
        <w:t>des renseignements,</w:t>
      </w:r>
      <w:r w:rsidR="000D1410">
        <w:rPr>
          <w:rFonts w:ascii="Arial" w:hAnsi="Arial" w:cs="Arial"/>
          <w:sz w:val="20"/>
          <w:szCs w:val="20"/>
          <w:lang w:eastAsia="fr-FR"/>
        </w:rPr>
        <w:t xml:space="preserve"> quatorze ans après son rôle-</w:t>
      </w:r>
      <w:r w:rsidR="00500B01">
        <w:rPr>
          <w:rFonts w:ascii="Arial" w:hAnsi="Arial" w:cs="Arial"/>
          <w:sz w:val="20"/>
          <w:szCs w:val="20"/>
          <w:lang w:eastAsia="fr-FR"/>
        </w:rPr>
        <w:t>phare dans</w:t>
      </w:r>
      <w:r w:rsidR="00FC09F7">
        <w:rPr>
          <w:rFonts w:ascii="Arial" w:hAnsi="Arial" w:cs="Arial"/>
          <w:sz w:val="20"/>
          <w:szCs w:val="20"/>
          <w:lang w:eastAsia="fr-FR"/>
        </w:rPr>
        <w:t xml:space="preserve"> le film d’espionnage à succès,</w:t>
      </w:r>
      <w:r w:rsidR="00500B01">
        <w:rPr>
          <w:rFonts w:ascii="Arial" w:hAnsi="Arial" w:cs="Arial"/>
          <w:sz w:val="20"/>
          <w:szCs w:val="20"/>
          <w:lang w:eastAsia="fr-FR"/>
        </w:rPr>
        <w:t xml:space="preserve"> </w:t>
      </w:r>
      <w:proofErr w:type="spellStart"/>
      <w:r w:rsidR="00500B01">
        <w:rPr>
          <w:rFonts w:ascii="Arial" w:hAnsi="Arial" w:cs="Arial"/>
          <w:i/>
          <w:sz w:val="20"/>
          <w:szCs w:val="20"/>
          <w:lang w:eastAsia="fr-FR"/>
        </w:rPr>
        <w:t>Shiri</w:t>
      </w:r>
      <w:proofErr w:type="spellEnd"/>
      <w:r w:rsidR="00500B01">
        <w:rPr>
          <w:rFonts w:ascii="Arial" w:hAnsi="Arial" w:cs="Arial"/>
          <w:i/>
          <w:sz w:val="20"/>
          <w:szCs w:val="20"/>
          <w:lang w:eastAsia="fr-FR"/>
        </w:rPr>
        <w:t xml:space="preserve">. </w:t>
      </w:r>
    </w:p>
    <w:p w:rsidR="0019671A" w:rsidRPr="00AE1AEB" w:rsidRDefault="00500B01" w:rsidP="00B82F5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L’inégalable RYOO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bom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est </w:t>
      </w:r>
      <w:r w:rsidR="0088637E">
        <w:rPr>
          <w:rFonts w:ascii="Arial" w:hAnsi="Arial" w:cs="Arial"/>
          <w:sz w:val="20"/>
          <w:szCs w:val="20"/>
          <w:lang w:eastAsia="fr-FR"/>
        </w:rPr>
        <w:t xml:space="preserve">quant à lui </w:t>
      </w:r>
      <w:r>
        <w:rPr>
          <w:rFonts w:ascii="Arial" w:hAnsi="Arial" w:cs="Arial"/>
          <w:sz w:val="20"/>
          <w:szCs w:val="20"/>
          <w:lang w:eastAsia="fr-FR"/>
        </w:rPr>
        <w:t xml:space="preserve">DONG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Myung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-su, un assassin nord-coréen qui tue ses victimes de sang-froid et que rien n’arrête lorsqu’il s’agit d’a</w:t>
      </w:r>
      <w:r w:rsidR="0019671A">
        <w:rPr>
          <w:rFonts w:ascii="Arial" w:hAnsi="Arial" w:cs="Arial"/>
          <w:sz w:val="20"/>
          <w:szCs w:val="20"/>
          <w:lang w:eastAsia="fr-FR"/>
        </w:rPr>
        <w:t xml:space="preserve">ccomplir sa mission. GIANNA JUN, l’héroïne de </w:t>
      </w:r>
      <w:r w:rsidR="0019671A">
        <w:rPr>
          <w:rFonts w:ascii="Arial" w:hAnsi="Arial" w:cs="Arial"/>
          <w:i/>
          <w:sz w:val="20"/>
          <w:szCs w:val="20"/>
          <w:lang w:eastAsia="fr-FR"/>
        </w:rPr>
        <w:t xml:space="preserve">The </w:t>
      </w:r>
      <w:proofErr w:type="spellStart"/>
      <w:r w:rsidR="0019671A">
        <w:rPr>
          <w:rFonts w:ascii="Arial" w:hAnsi="Arial" w:cs="Arial"/>
          <w:i/>
          <w:sz w:val="20"/>
          <w:szCs w:val="20"/>
          <w:lang w:eastAsia="fr-FR"/>
        </w:rPr>
        <w:t>Thieves</w:t>
      </w:r>
      <w:proofErr w:type="spellEnd"/>
      <w:r w:rsidR="0019671A">
        <w:rPr>
          <w:rFonts w:ascii="Arial" w:hAnsi="Arial" w:cs="Arial"/>
          <w:sz w:val="20"/>
          <w:szCs w:val="20"/>
          <w:lang w:eastAsia="fr-FR"/>
        </w:rPr>
        <w:t xml:space="preserve">, le plus gros succès au box-office de 2012, joue le rôle d’une interprète au service de </w:t>
      </w:r>
      <w:r w:rsidR="00FD6587">
        <w:rPr>
          <w:rFonts w:ascii="Arial" w:hAnsi="Arial" w:cs="Arial"/>
          <w:sz w:val="20"/>
          <w:szCs w:val="20"/>
          <w:lang w:eastAsia="fr-FR"/>
        </w:rPr>
        <w:t xml:space="preserve">l’ambassade de Corée du Nord </w:t>
      </w:r>
      <w:r w:rsidR="0019671A">
        <w:rPr>
          <w:rFonts w:ascii="Arial" w:hAnsi="Arial" w:cs="Arial"/>
          <w:sz w:val="20"/>
          <w:szCs w:val="20"/>
          <w:lang w:eastAsia="fr-FR"/>
        </w:rPr>
        <w:t xml:space="preserve">dont </w:t>
      </w:r>
      <w:r w:rsidR="0088637E">
        <w:rPr>
          <w:rFonts w:ascii="Arial" w:hAnsi="Arial" w:cs="Arial"/>
          <w:sz w:val="20"/>
          <w:szCs w:val="20"/>
          <w:lang w:eastAsia="fr-FR"/>
        </w:rPr>
        <w:t>la justesse de</w:t>
      </w:r>
      <w:r w:rsidR="0019671A">
        <w:rPr>
          <w:rFonts w:ascii="Arial" w:hAnsi="Arial" w:cs="Arial"/>
          <w:sz w:val="20"/>
          <w:szCs w:val="20"/>
          <w:lang w:eastAsia="fr-FR"/>
        </w:rPr>
        <w:t xml:space="preserve"> performance </w:t>
      </w:r>
      <w:r w:rsidR="0088637E">
        <w:rPr>
          <w:rFonts w:ascii="Arial" w:hAnsi="Arial" w:cs="Arial"/>
          <w:sz w:val="20"/>
          <w:szCs w:val="20"/>
          <w:lang w:eastAsia="fr-FR"/>
        </w:rPr>
        <w:t xml:space="preserve">n’échappera pas à l’attention du public. </w:t>
      </w:r>
      <w:r w:rsidR="0019671A">
        <w:rPr>
          <w:rFonts w:ascii="Arial" w:hAnsi="Arial" w:cs="Arial"/>
          <w:i/>
          <w:sz w:val="20"/>
          <w:szCs w:val="20"/>
          <w:lang w:eastAsia="fr-FR"/>
        </w:rPr>
        <w:t>"</w:t>
      </w:r>
      <w:r w:rsidR="00FF1CAE">
        <w:rPr>
          <w:rFonts w:ascii="Arial" w:hAnsi="Arial" w:cs="Arial"/>
          <w:i/>
          <w:sz w:val="20"/>
          <w:szCs w:val="20"/>
          <w:lang w:eastAsia="fr-FR"/>
        </w:rPr>
        <w:t>J’ai la chance</w:t>
      </w:r>
      <w:r w:rsidR="00723681">
        <w:rPr>
          <w:rFonts w:ascii="Arial" w:hAnsi="Arial" w:cs="Arial"/>
          <w:i/>
          <w:sz w:val="20"/>
          <w:szCs w:val="20"/>
          <w:lang w:eastAsia="fr-FR"/>
        </w:rPr>
        <w:t xml:space="preserve"> d’être parvenu à réunir le casting parfait</w:t>
      </w:r>
      <w:r w:rsidR="00FF1CAE">
        <w:rPr>
          <w:rFonts w:ascii="Arial" w:hAnsi="Arial" w:cs="Arial"/>
          <w:i/>
          <w:sz w:val="20"/>
          <w:szCs w:val="20"/>
          <w:lang w:eastAsia="fr-FR"/>
        </w:rPr>
        <w:t xml:space="preserve"> pour mettre en scène les personnages comme je les avais imaginés.",</w:t>
      </w:r>
      <w:r w:rsidR="00FF1CAE">
        <w:rPr>
          <w:rFonts w:ascii="Arial" w:hAnsi="Arial" w:cs="Arial"/>
          <w:sz w:val="20"/>
          <w:szCs w:val="20"/>
          <w:lang w:eastAsia="fr-FR"/>
        </w:rPr>
        <w:t xml:space="preserve"> </w:t>
      </w:r>
      <w:r w:rsidR="00AE1AEB">
        <w:rPr>
          <w:rFonts w:ascii="Arial" w:hAnsi="Arial" w:cs="Arial"/>
          <w:sz w:val="20"/>
          <w:szCs w:val="20"/>
          <w:lang w:eastAsia="fr-FR"/>
        </w:rPr>
        <w:t xml:space="preserve">explique le réalisateur </w:t>
      </w:r>
      <w:r w:rsidR="001A7646">
        <w:rPr>
          <w:rFonts w:ascii="Arial" w:hAnsi="Arial" w:cs="Arial"/>
          <w:sz w:val="20"/>
          <w:szCs w:val="20"/>
          <w:lang w:eastAsia="fr-FR"/>
        </w:rPr>
        <w:t>R</w:t>
      </w:r>
      <w:r w:rsidR="00AE1AEB">
        <w:rPr>
          <w:rFonts w:ascii="Arial" w:hAnsi="Arial" w:cs="Arial"/>
          <w:sz w:val="20"/>
          <w:szCs w:val="20"/>
          <w:lang w:eastAsia="fr-FR"/>
        </w:rPr>
        <w:t xml:space="preserve">YOO </w:t>
      </w:r>
      <w:proofErr w:type="spellStart"/>
      <w:r w:rsidR="00AE1AEB"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 w:rsidR="00AE1AEB"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 w:rsidR="00AE1AEB">
        <w:rPr>
          <w:rFonts w:ascii="Arial" w:hAnsi="Arial" w:cs="Arial"/>
          <w:sz w:val="20"/>
          <w:szCs w:val="20"/>
          <w:lang w:eastAsia="fr-FR"/>
        </w:rPr>
        <w:t>wa</w:t>
      </w:r>
      <w:proofErr w:type="spellEnd"/>
      <w:r w:rsidR="00AE1AEB">
        <w:rPr>
          <w:rFonts w:ascii="Arial" w:hAnsi="Arial" w:cs="Arial"/>
          <w:sz w:val="20"/>
          <w:szCs w:val="20"/>
          <w:lang w:eastAsia="fr-FR"/>
        </w:rPr>
        <w:t xml:space="preserve">. </w:t>
      </w:r>
    </w:p>
    <w:p w:rsidR="00B53FA3" w:rsidRPr="005B4908" w:rsidRDefault="00B53FA3" w:rsidP="00B53F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55673F" w:rsidRDefault="00210F96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Arial"/>
          <w:b/>
          <w:bCs/>
          <w:iCs/>
          <w:sz w:val="28"/>
          <w:szCs w:val="28"/>
          <w:lang w:eastAsia="fr-FR"/>
        </w:rPr>
      </w:pPr>
      <w:r>
        <w:rPr>
          <w:rFonts w:ascii="Agency FB" w:hAnsi="Agency FB" w:cs="Arial"/>
          <w:b/>
          <w:bCs/>
          <w:iCs/>
          <w:sz w:val="28"/>
          <w:szCs w:val="28"/>
          <w:lang w:eastAsia="fr-FR"/>
        </w:rPr>
        <w:t>UN TOURNAGE ENTRE BERLIN ET R</w:t>
      </w:r>
      <w:r w:rsidR="00B82F54" w:rsidRPr="00210F96">
        <w:rPr>
          <w:rFonts w:ascii="Agency FB" w:hAnsi="Agency FB" w:cs="Arial"/>
          <w:b/>
          <w:bCs/>
          <w:iCs/>
          <w:sz w:val="28"/>
          <w:szCs w:val="28"/>
          <w:lang w:eastAsia="fr-FR"/>
        </w:rPr>
        <w:t>IGA</w:t>
      </w:r>
    </w:p>
    <w:p w:rsidR="00FB6140" w:rsidRDefault="007C51F9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Plusieurs lieux de tournage ont été</w:t>
      </w:r>
      <w:r w:rsidR="00C35412">
        <w:rPr>
          <w:rFonts w:ascii="Arial" w:hAnsi="Arial" w:cs="Arial"/>
          <w:sz w:val="20"/>
          <w:szCs w:val="20"/>
          <w:lang w:eastAsia="fr-FR"/>
        </w:rPr>
        <w:t xml:space="preserve"> utilisé</w:t>
      </w:r>
      <w:r w:rsidR="007F210C">
        <w:rPr>
          <w:rFonts w:ascii="Arial" w:hAnsi="Arial" w:cs="Arial"/>
          <w:sz w:val="20"/>
          <w:szCs w:val="20"/>
          <w:lang w:eastAsia="fr-FR"/>
        </w:rPr>
        <w:t>s</w:t>
      </w:r>
      <w:r w:rsidR="00C35412">
        <w:rPr>
          <w:rFonts w:ascii="Arial" w:hAnsi="Arial" w:cs="Arial"/>
          <w:sz w:val="20"/>
          <w:szCs w:val="20"/>
          <w:lang w:eastAsia="fr-FR"/>
        </w:rPr>
        <w:t xml:space="preserve"> pour apporter d’avantage d’authenticité et de grandeur au film. </w:t>
      </w:r>
      <w:r w:rsidR="00C35412">
        <w:rPr>
          <w:rFonts w:ascii="Arial" w:hAnsi="Arial" w:cs="Arial"/>
          <w:i/>
          <w:sz w:val="20"/>
          <w:szCs w:val="20"/>
          <w:lang w:eastAsia="fr-FR"/>
        </w:rPr>
        <w:t>"Avec pour décor un</w:t>
      </w:r>
      <w:r>
        <w:rPr>
          <w:rFonts w:ascii="Arial" w:hAnsi="Arial" w:cs="Arial"/>
          <w:i/>
          <w:sz w:val="20"/>
          <w:szCs w:val="20"/>
          <w:lang w:eastAsia="fr-FR"/>
        </w:rPr>
        <w:t xml:space="preserve">e ville marquée par la Guerre Froide et animée d’une </w:t>
      </w:r>
      <w:r w:rsidR="00C35412">
        <w:rPr>
          <w:rFonts w:ascii="Arial" w:hAnsi="Arial" w:cs="Arial"/>
          <w:i/>
          <w:sz w:val="20"/>
          <w:szCs w:val="20"/>
          <w:lang w:eastAsia="fr-FR"/>
        </w:rPr>
        <w:t xml:space="preserve">tension permanente, je pensais </w:t>
      </w:r>
      <w:r w:rsidR="0032797A">
        <w:rPr>
          <w:rFonts w:ascii="Arial" w:hAnsi="Arial" w:cs="Arial"/>
          <w:i/>
          <w:sz w:val="20"/>
          <w:szCs w:val="20"/>
          <w:lang w:eastAsia="fr-FR"/>
        </w:rPr>
        <w:t xml:space="preserve">avoir suffisamment de matière pour raconter l’histoire </w:t>
      </w:r>
      <w:r w:rsidR="00C35412">
        <w:rPr>
          <w:rFonts w:ascii="Arial" w:hAnsi="Arial" w:cs="Arial"/>
          <w:i/>
          <w:sz w:val="20"/>
          <w:szCs w:val="20"/>
          <w:lang w:eastAsia="fr-FR"/>
        </w:rPr>
        <w:t xml:space="preserve">de personnes vivant là-bas </w:t>
      </w:r>
      <w:r w:rsidR="0032797A">
        <w:rPr>
          <w:rFonts w:ascii="Arial" w:hAnsi="Arial" w:cs="Arial"/>
          <w:i/>
          <w:sz w:val="20"/>
          <w:szCs w:val="20"/>
          <w:lang w:eastAsia="fr-FR"/>
        </w:rPr>
        <w:t>incognito</w:t>
      </w:r>
      <w:r w:rsidR="00C35412">
        <w:rPr>
          <w:rFonts w:ascii="Arial" w:hAnsi="Arial" w:cs="Arial"/>
          <w:i/>
          <w:sz w:val="20"/>
          <w:szCs w:val="20"/>
          <w:lang w:eastAsia="fr-FR"/>
        </w:rPr>
        <w:t xml:space="preserve">", </w:t>
      </w:r>
      <w:r w:rsidR="00C35412">
        <w:rPr>
          <w:rFonts w:ascii="Arial" w:hAnsi="Arial" w:cs="Arial"/>
          <w:sz w:val="20"/>
          <w:szCs w:val="20"/>
          <w:lang w:eastAsia="fr-FR"/>
        </w:rPr>
        <w:t>explique le réalisateur sur son choix de</w:t>
      </w:r>
      <w:r w:rsidR="00E66200">
        <w:rPr>
          <w:rFonts w:ascii="Arial" w:hAnsi="Arial" w:cs="Arial"/>
          <w:sz w:val="20"/>
          <w:szCs w:val="20"/>
          <w:lang w:eastAsia="fr-FR"/>
        </w:rPr>
        <w:t xml:space="preserve"> filme</w:t>
      </w:r>
      <w:r w:rsidR="00321FD1">
        <w:rPr>
          <w:rFonts w:ascii="Arial" w:hAnsi="Arial" w:cs="Arial"/>
          <w:sz w:val="20"/>
          <w:szCs w:val="20"/>
          <w:lang w:eastAsia="fr-FR"/>
        </w:rPr>
        <w:t>r</w:t>
      </w:r>
      <w:r w:rsidR="00E66200">
        <w:rPr>
          <w:rFonts w:ascii="Arial" w:hAnsi="Arial" w:cs="Arial"/>
          <w:sz w:val="20"/>
          <w:szCs w:val="20"/>
          <w:lang w:eastAsia="fr-FR"/>
        </w:rPr>
        <w:t xml:space="preserve"> à</w:t>
      </w:r>
      <w:r w:rsidR="00C35412">
        <w:rPr>
          <w:rFonts w:ascii="Arial" w:hAnsi="Arial" w:cs="Arial"/>
          <w:sz w:val="20"/>
          <w:szCs w:val="20"/>
          <w:lang w:eastAsia="fr-FR"/>
        </w:rPr>
        <w:t xml:space="preserve"> Berlin. </w:t>
      </w:r>
      <w:r w:rsidR="00FB52E5">
        <w:rPr>
          <w:rFonts w:ascii="Arial" w:hAnsi="Arial" w:cs="Arial"/>
          <w:sz w:val="20"/>
          <w:szCs w:val="20"/>
          <w:lang w:eastAsia="fr-FR"/>
        </w:rPr>
        <w:t xml:space="preserve">HAN Suk-kyu ajoute : </w:t>
      </w:r>
      <w:r w:rsidR="00FB52E5">
        <w:rPr>
          <w:rFonts w:ascii="Arial" w:hAnsi="Arial" w:cs="Arial"/>
          <w:i/>
          <w:sz w:val="20"/>
          <w:szCs w:val="20"/>
          <w:lang w:eastAsia="fr-FR"/>
        </w:rPr>
        <w:t xml:space="preserve">"Après avoir lu le scénario, j’ai trouvé indispensable que le film soit tourné à Berlin. La ville plante un décor parfait </w:t>
      </w:r>
      <w:r w:rsidR="00847160">
        <w:rPr>
          <w:rFonts w:ascii="Arial" w:hAnsi="Arial" w:cs="Arial"/>
          <w:i/>
          <w:sz w:val="20"/>
          <w:szCs w:val="20"/>
          <w:lang w:eastAsia="fr-FR"/>
        </w:rPr>
        <w:t>pour conter l’histoire de la trahison de 4 agents secrets et la conspiration internationale qui les entoure."</w:t>
      </w:r>
    </w:p>
    <w:p w:rsidR="00A52890" w:rsidRDefault="00847160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Tourné p</w:t>
      </w:r>
      <w:r w:rsidR="00210F96">
        <w:rPr>
          <w:rFonts w:ascii="Arial" w:hAnsi="Arial" w:cs="Arial"/>
          <w:sz w:val="20"/>
          <w:szCs w:val="20"/>
          <w:lang w:eastAsia="fr-FR"/>
        </w:rPr>
        <w:t>resque entièrement à Berlin et R</w:t>
      </w:r>
      <w:r>
        <w:rPr>
          <w:rFonts w:ascii="Arial" w:hAnsi="Arial" w:cs="Arial"/>
          <w:sz w:val="20"/>
          <w:szCs w:val="20"/>
          <w:lang w:eastAsia="fr-FR"/>
        </w:rPr>
        <w:t xml:space="preserve">iga, capitale de la </w:t>
      </w:r>
      <w:r w:rsidR="007C51F9">
        <w:rPr>
          <w:rFonts w:ascii="Arial" w:hAnsi="Arial" w:cs="Arial"/>
          <w:sz w:val="20"/>
          <w:szCs w:val="20"/>
          <w:lang w:eastAsia="fr-FR"/>
        </w:rPr>
        <w:t>Lettonie</w:t>
      </w:r>
      <w:r>
        <w:rPr>
          <w:rFonts w:ascii="Arial" w:hAnsi="Arial" w:cs="Arial"/>
          <w:sz w:val="20"/>
          <w:szCs w:val="20"/>
          <w:lang w:eastAsia="fr-FR"/>
        </w:rPr>
        <w:t xml:space="preserve">, </w:t>
      </w:r>
      <w:r w:rsidR="005F7DD8">
        <w:rPr>
          <w:rFonts w:ascii="Arial" w:hAnsi="Arial" w:cs="Arial"/>
          <w:sz w:val="20"/>
          <w:szCs w:val="20"/>
          <w:lang w:eastAsia="fr-FR"/>
        </w:rPr>
        <w:t xml:space="preserve">le film </w:t>
      </w:r>
      <w:r w:rsidR="007B59E1">
        <w:rPr>
          <w:rFonts w:ascii="Arial" w:hAnsi="Arial" w:cs="Arial"/>
          <w:sz w:val="20"/>
          <w:szCs w:val="20"/>
          <w:lang w:eastAsia="fr-FR"/>
        </w:rPr>
        <w:t xml:space="preserve">met en scène </w:t>
      </w:r>
      <w:r w:rsidR="00B53FA3">
        <w:rPr>
          <w:rFonts w:ascii="Arial" w:hAnsi="Arial" w:cs="Arial"/>
          <w:sz w:val="20"/>
          <w:szCs w:val="20"/>
          <w:lang w:eastAsia="fr-FR"/>
        </w:rPr>
        <w:t>certains</w:t>
      </w:r>
      <w:r w:rsidR="005A15C9">
        <w:rPr>
          <w:rFonts w:ascii="Arial" w:hAnsi="Arial" w:cs="Arial"/>
          <w:sz w:val="20"/>
          <w:szCs w:val="20"/>
          <w:lang w:eastAsia="fr-FR"/>
        </w:rPr>
        <w:t xml:space="preserve"> lieux-</w:t>
      </w:r>
      <w:r w:rsidR="00E66200">
        <w:rPr>
          <w:rFonts w:ascii="Arial" w:hAnsi="Arial" w:cs="Arial"/>
          <w:sz w:val="20"/>
          <w:szCs w:val="20"/>
          <w:lang w:eastAsia="fr-FR"/>
        </w:rPr>
        <w:t>phares</w:t>
      </w:r>
      <w:r w:rsidR="005F7DD8">
        <w:rPr>
          <w:rFonts w:ascii="Arial" w:hAnsi="Arial" w:cs="Arial"/>
          <w:sz w:val="20"/>
          <w:szCs w:val="20"/>
          <w:lang w:eastAsia="fr-FR"/>
        </w:rPr>
        <w:t xml:space="preserve"> </w:t>
      </w:r>
      <w:r w:rsidR="007B59E1">
        <w:rPr>
          <w:rFonts w:ascii="Arial" w:hAnsi="Arial" w:cs="Arial"/>
          <w:sz w:val="20"/>
          <w:szCs w:val="20"/>
          <w:lang w:eastAsia="fr-FR"/>
        </w:rPr>
        <w:t>de ces villes</w:t>
      </w:r>
      <w:r w:rsidR="005F7DD8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B53FA3">
        <w:rPr>
          <w:rFonts w:ascii="Arial" w:hAnsi="Arial" w:cs="Arial"/>
          <w:sz w:val="20"/>
          <w:szCs w:val="20"/>
          <w:lang w:eastAsia="fr-FR"/>
        </w:rPr>
        <w:t xml:space="preserve">Le film s’ouvre sur une impressionnante explosion tournée à l’extérieur de l’Hôtel Berlin </w:t>
      </w:r>
      <w:proofErr w:type="spellStart"/>
      <w:r w:rsidR="00B53FA3">
        <w:rPr>
          <w:rFonts w:ascii="Arial" w:hAnsi="Arial" w:cs="Arial"/>
          <w:sz w:val="20"/>
          <w:szCs w:val="20"/>
          <w:lang w:eastAsia="fr-FR"/>
        </w:rPr>
        <w:t>Westin</w:t>
      </w:r>
      <w:proofErr w:type="spellEnd"/>
      <w:r w:rsidR="00B53FA3">
        <w:rPr>
          <w:rFonts w:ascii="Arial" w:hAnsi="Arial" w:cs="Arial"/>
          <w:sz w:val="20"/>
          <w:szCs w:val="20"/>
          <w:lang w:eastAsia="fr-FR"/>
        </w:rPr>
        <w:t>, l’une des principales scènes d’action du film.</w:t>
      </w:r>
      <w:r w:rsidR="00A52890">
        <w:rPr>
          <w:rFonts w:ascii="Arial" w:hAnsi="Arial" w:cs="Arial"/>
          <w:sz w:val="20"/>
          <w:szCs w:val="20"/>
          <w:lang w:eastAsia="fr-FR"/>
        </w:rPr>
        <w:t xml:space="preserve"> Toute aussi impressionnante, la course-poursuite en voiture orchestrée par HA Jung-</w:t>
      </w:r>
      <w:proofErr w:type="spellStart"/>
      <w:r w:rsidR="00A52890">
        <w:rPr>
          <w:rFonts w:ascii="Arial" w:hAnsi="Arial" w:cs="Arial"/>
          <w:sz w:val="20"/>
          <w:szCs w:val="20"/>
          <w:lang w:eastAsia="fr-FR"/>
        </w:rPr>
        <w:t>woo</w:t>
      </w:r>
      <w:proofErr w:type="spellEnd"/>
      <w:r w:rsidR="00A52890">
        <w:rPr>
          <w:rFonts w:ascii="Arial" w:hAnsi="Arial" w:cs="Arial"/>
          <w:sz w:val="20"/>
          <w:szCs w:val="20"/>
          <w:lang w:eastAsia="fr-FR"/>
        </w:rPr>
        <w:t xml:space="preserve"> dans et autour du square de </w:t>
      </w:r>
      <w:r w:rsidR="005A15C9">
        <w:rPr>
          <w:rFonts w:ascii="Arial" w:hAnsi="Arial" w:cs="Arial"/>
          <w:sz w:val="20"/>
          <w:szCs w:val="20"/>
          <w:lang w:eastAsia="fr-FR"/>
        </w:rPr>
        <w:t xml:space="preserve">la Porte de </w:t>
      </w:r>
      <w:r w:rsidR="00A52890">
        <w:rPr>
          <w:rFonts w:ascii="Arial" w:hAnsi="Arial" w:cs="Arial"/>
          <w:sz w:val="20"/>
          <w:szCs w:val="20"/>
          <w:lang w:eastAsia="fr-FR"/>
        </w:rPr>
        <w:t>Brandeb</w:t>
      </w:r>
      <w:r w:rsidR="005A15C9">
        <w:rPr>
          <w:rFonts w:ascii="Arial" w:hAnsi="Arial" w:cs="Arial"/>
          <w:sz w:val="20"/>
          <w:szCs w:val="20"/>
          <w:lang w:eastAsia="fr-FR"/>
        </w:rPr>
        <w:t>o</w:t>
      </w:r>
      <w:r w:rsidR="00A52890">
        <w:rPr>
          <w:rFonts w:ascii="Arial" w:hAnsi="Arial" w:cs="Arial"/>
          <w:sz w:val="20"/>
          <w:szCs w:val="20"/>
          <w:lang w:eastAsia="fr-FR"/>
        </w:rPr>
        <w:t xml:space="preserve">urg donne le ton ! </w:t>
      </w:r>
    </w:p>
    <w:p w:rsidR="004970C5" w:rsidRDefault="00E66200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Définir un</w:t>
      </w:r>
      <w:r w:rsidR="00E05817">
        <w:rPr>
          <w:rFonts w:ascii="Arial" w:hAnsi="Arial" w:cs="Arial"/>
          <w:sz w:val="20"/>
          <w:szCs w:val="20"/>
          <w:lang w:eastAsia="fr-FR"/>
        </w:rPr>
        <w:t xml:space="preserve"> planning </w:t>
      </w:r>
      <w:r>
        <w:rPr>
          <w:rFonts w:ascii="Arial" w:hAnsi="Arial" w:cs="Arial"/>
          <w:sz w:val="20"/>
          <w:szCs w:val="20"/>
          <w:lang w:eastAsia="fr-FR"/>
        </w:rPr>
        <w:t>précis</w:t>
      </w:r>
      <w:r w:rsidR="005A15C9">
        <w:rPr>
          <w:rFonts w:ascii="Arial" w:hAnsi="Arial" w:cs="Arial"/>
          <w:sz w:val="20"/>
          <w:szCs w:val="20"/>
          <w:lang w:eastAsia="fr-FR"/>
        </w:rPr>
        <w:t xml:space="preserve"> était primordial</w:t>
      </w:r>
      <w:r w:rsidR="00E05817">
        <w:rPr>
          <w:rFonts w:ascii="Arial" w:hAnsi="Arial" w:cs="Arial"/>
          <w:sz w:val="20"/>
          <w:szCs w:val="20"/>
          <w:lang w:eastAsia="fr-FR"/>
        </w:rPr>
        <w:t xml:space="preserve"> pour le tournage des scènes d’action,</w:t>
      </w:r>
      <w:r w:rsidR="00E7513A">
        <w:rPr>
          <w:rFonts w:ascii="Arial" w:hAnsi="Arial" w:cs="Arial"/>
          <w:sz w:val="20"/>
          <w:szCs w:val="20"/>
          <w:lang w:eastAsia="fr-FR"/>
        </w:rPr>
        <w:t xml:space="preserve"> </w:t>
      </w:r>
      <w:r w:rsidR="005A15C9">
        <w:rPr>
          <w:rFonts w:ascii="Arial" w:hAnsi="Arial" w:cs="Arial"/>
          <w:sz w:val="20"/>
          <w:szCs w:val="20"/>
          <w:lang w:eastAsia="fr-FR"/>
        </w:rPr>
        <w:t>pour l</w:t>
      </w:r>
      <w:r w:rsidR="00945A53">
        <w:rPr>
          <w:rFonts w:ascii="Arial" w:hAnsi="Arial" w:cs="Arial"/>
          <w:sz w:val="20"/>
          <w:szCs w:val="20"/>
          <w:lang w:eastAsia="fr-FR"/>
        </w:rPr>
        <w:t>esquelles</w:t>
      </w:r>
      <w:r w:rsidR="00E7513A">
        <w:rPr>
          <w:rFonts w:ascii="Arial" w:hAnsi="Arial" w:cs="Arial"/>
          <w:sz w:val="20"/>
          <w:szCs w:val="20"/>
          <w:lang w:eastAsia="fr-FR"/>
        </w:rPr>
        <w:t xml:space="preserve"> l’équipe du film a travaillé en étroite collaboration avec des équipes de production locales.</w:t>
      </w:r>
      <w:r w:rsidR="00EA3CCC">
        <w:rPr>
          <w:rFonts w:ascii="Arial" w:hAnsi="Arial" w:cs="Arial"/>
          <w:sz w:val="20"/>
          <w:szCs w:val="20"/>
          <w:lang w:eastAsia="fr-FR"/>
        </w:rPr>
        <w:t xml:space="preserve"> </w:t>
      </w:r>
      <w:r w:rsidR="00945A53">
        <w:rPr>
          <w:rFonts w:ascii="Arial" w:hAnsi="Arial" w:cs="Arial"/>
          <w:sz w:val="20"/>
          <w:szCs w:val="20"/>
          <w:lang w:eastAsia="fr-FR"/>
        </w:rPr>
        <w:t>L’essentiel</w:t>
      </w:r>
      <w:r w:rsidR="00EA3CCC">
        <w:rPr>
          <w:rFonts w:ascii="Arial" w:hAnsi="Arial" w:cs="Arial"/>
          <w:sz w:val="20"/>
          <w:szCs w:val="20"/>
          <w:lang w:eastAsia="fr-FR"/>
        </w:rPr>
        <w:t xml:space="preserve"> était de dessiner et planifier des séquences d’action </w:t>
      </w:r>
      <w:r w:rsidR="00945A53">
        <w:rPr>
          <w:rFonts w:ascii="Arial" w:hAnsi="Arial" w:cs="Arial"/>
          <w:sz w:val="20"/>
          <w:szCs w:val="20"/>
          <w:lang w:eastAsia="fr-FR"/>
        </w:rPr>
        <w:t>définies</w:t>
      </w:r>
      <w:r w:rsidR="00EA3CCC">
        <w:rPr>
          <w:rFonts w:ascii="Arial" w:hAnsi="Arial" w:cs="Arial"/>
          <w:sz w:val="20"/>
          <w:szCs w:val="20"/>
          <w:lang w:eastAsia="fr-FR"/>
        </w:rPr>
        <w:t xml:space="preserve"> pour chaque lieu </w:t>
      </w:r>
      <w:r w:rsidR="00945A53">
        <w:rPr>
          <w:rFonts w:ascii="Arial" w:hAnsi="Arial" w:cs="Arial"/>
          <w:sz w:val="20"/>
          <w:szCs w:val="20"/>
          <w:lang w:eastAsia="fr-FR"/>
        </w:rPr>
        <w:t xml:space="preserve">de tournage </w:t>
      </w:r>
      <w:r w:rsidR="00A52890">
        <w:rPr>
          <w:rFonts w:ascii="Arial" w:hAnsi="Arial" w:cs="Arial"/>
          <w:sz w:val="20"/>
          <w:szCs w:val="20"/>
          <w:lang w:eastAsia="fr-FR"/>
        </w:rPr>
        <w:t>pour obtenir le meilleur résultat possible</w:t>
      </w:r>
      <w:r w:rsidR="00945A53">
        <w:rPr>
          <w:rFonts w:ascii="Arial" w:hAnsi="Arial" w:cs="Arial"/>
          <w:sz w:val="20"/>
          <w:szCs w:val="20"/>
          <w:lang w:eastAsia="fr-FR"/>
        </w:rPr>
        <w:t xml:space="preserve">. </w:t>
      </w:r>
      <w:r w:rsidR="0013518A">
        <w:rPr>
          <w:rFonts w:ascii="Arial" w:hAnsi="Arial" w:cs="Arial"/>
          <w:sz w:val="20"/>
          <w:szCs w:val="20"/>
          <w:lang w:eastAsia="fr-FR"/>
        </w:rPr>
        <w:t>La séquence de poursuite</w:t>
      </w:r>
      <w:r w:rsidR="00905319">
        <w:rPr>
          <w:rFonts w:ascii="Arial" w:hAnsi="Arial" w:cs="Arial"/>
          <w:sz w:val="20"/>
          <w:szCs w:val="20"/>
          <w:lang w:eastAsia="fr-FR"/>
        </w:rPr>
        <w:t xml:space="preserve"> des 4 agents dans la </w:t>
      </w:r>
      <w:r w:rsidR="00945A53">
        <w:rPr>
          <w:rFonts w:ascii="Arial" w:hAnsi="Arial" w:cs="Arial"/>
          <w:sz w:val="20"/>
          <w:szCs w:val="20"/>
          <w:lang w:eastAsia="fr-FR"/>
        </w:rPr>
        <w:t>ville cosmopolite</w:t>
      </w:r>
      <w:r w:rsidR="006B7866">
        <w:rPr>
          <w:rFonts w:ascii="Arial" w:hAnsi="Arial" w:cs="Arial"/>
          <w:sz w:val="20"/>
          <w:szCs w:val="20"/>
          <w:lang w:eastAsia="fr-FR"/>
        </w:rPr>
        <w:t xml:space="preserve"> de Berlin </w:t>
      </w:r>
      <w:r w:rsidR="0013518A">
        <w:rPr>
          <w:rFonts w:ascii="Arial" w:hAnsi="Arial" w:cs="Arial"/>
          <w:sz w:val="20"/>
          <w:szCs w:val="20"/>
          <w:lang w:eastAsia="fr-FR"/>
        </w:rPr>
        <w:t>est à couper le souffle, un véritable choc !</w:t>
      </w:r>
    </w:p>
    <w:p w:rsidR="006C0325" w:rsidRPr="00847160" w:rsidRDefault="006C0325" w:rsidP="0055673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</w:p>
    <w:p w:rsidR="004D67EC" w:rsidRDefault="004D67EC" w:rsidP="004D67EC">
      <w:pPr>
        <w:autoSpaceDE w:val="0"/>
        <w:autoSpaceDN w:val="0"/>
        <w:adjustRightInd w:val="0"/>
        <w:spacing w:after="0" w:line="240" w:lineRule="auto"/>
        <w:jc w:val="both"/>
        <w:rPr>
          <w:rFonts w:ascii="Agency FB" w:hAnsi="Agency FB" w:cs="Arial"/>
          <w:b/>
          <w:bCs/>
          <w:iCs/>
          <w:sz w:val="28"/>
          <w:szCs w:val="28"/>
          <w:lang w:eastAsia="fr-FR"/>
        </w:rPr>
      </w:pPr>
      <w:r w:rsidRPr="00210F96">
        <w:rPr>
          <w:rFonts w:ascii="Agency FB" w:hAnsi="Agency FB" w:cs="Arial"/>
          <w:b/>
          <w:bCs/>
          <w:iCs/>
          <w:sz w:val="28"/>
          <w:szCs w:val="28"/>
          <w:lang w:eastAsia="fr-FR"/>
        </w:rPr>
        <w:t xml:space="preserve">LA RENCONTRE </w:t>
      </w:r>
      <w:r w:rsidR="00A332CD">
        <w:rPr>
          <w:rFonts w:ascii="Agency FB" w:hAnsi="Agency FB" w:cs="Arial"/>
          <w:b/>
          <w:bCs/>
          <w:iCs/>
          <w:sz w:val="28"/>
          <w:szCs w:val="28"/>
          <w:lang w:eastAsia="fr-FR"/>
        </w:rPr>
        <w:t>DES GRANDS TALENTS</w:t>
      </w:r>
      <w:r w:rsidR="00ED6056" w:rsidRPr="00210F96">
        <w:rPr>
          <w:rFonts w:ascii="Agency FB" w:hAnsi="Agency FB" w:cs="Arial"/>
          <w:b/>
          <w:bCs/>
          <w:iCs/>
          <w:sz w:val="28"/>
          <w:szCs w:val="28"/>
          <w:lang w:eastAsia="fr-FR"/>
        </w:rPr>
        <w:t xml:space="preserve"> DU CINÉMA</w:t>
      </w:r>
      <w:r w:rsidR="001A7646" w:rsidRPr="00210F96">
        <w:rPr>
          <w:rFonts w:ascii="Agency FB" w:hAnsi="Agency FB" w:cs="Arial"/>
          <w:b/>
          <w:bCs/>
          <w:iCs/>
          <w:sz w:val="28"/>
          <w:szCs w:val="28"/>
          <w:lang w:eastAsia="fr-FR"/>
        </w:rPr>
        <w:t xml:space="preserve"> CORÉEN</w:t>
      </w:r>
    </w:p>
    <w:p w:rsidR="009C2B4B" w:rsidRPr="0006535D" w:rsidRDefault="00ED6056" w:rsidP="004D6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Avec </w:t>
      </w:r>
      <w:r w:rsidR="009C2B4B" w:rsidRPr="009C2B4B">
        <w:rPr>
          <w:rFonts w:ascii="Arial" w:hAnsi="Arial" w:cs="Arial"/>
          <w:b/>
          <w:sz w:val="20"/>
          <w:szCs w:val="20"/>
          <w:lang w:eastAsia="fr-FR"/>
        </w:rPr>
        <w:t>THE AGENT</w:t>
      </w:r>
      <w:r>
        <w:rPr>
          <w:rFonts w:ascii="Arial" w:hAnsi="Arial" w:cs="Arial"/>
          <w:sz w:val="20"/>
          <w:szCs w:val="20"/>
          <w:lang w:eastAsia="fr-FR"/>
        </w:rPr>
        <w:t xml:space="preserve">, RYOO 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Seung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wan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="00026B49">
        <w:rPr>
          <w:rFonts w:ascii="Arial" w:hAnsi="Arial" w:cs="Arial"/>
          <w:sz w:val="20"/>
          <w:szCs w:val="20"/>
          <w:lang w:eastAsia="fr-FR"/>
        </w:rPr>
        <w:t xml:space="preserve">s’apprête encore une fois à éblouir ses fans grâce à des scènes d’actions aussi originales qu’époustouflantes, alliées à une histoire </w:t>
      </w:r>
      <w:r w:rsidR="005A1EC4">
        <w:rPr>
          <w:rFonts w:ascii="Arial" w:hAnsi="Arial" w:cs="Arial"/>
          <w:sz w:val="20"/>
          <w:szCs w:val="20"/>
          <w:lang w:eastAsia="fr-FR"/>
        </w:rPr>
        <w:t>solid</w:t>
      </w:r>
      <w:r w:rsidR="00026B49">
        <w:rPr>
          <w:rFonts w:ascii="Arial" w:hAnsi="Arial" w:cs="Arial"/>
          <w:sz w:val="20"/>
          <w:szCs w:val="20"/>
          <w:lang w:eastAsia="fr-FR"/>
        </w:rPr>
        <w:t xml:space="preserve">e. </w:t>
      </w:r>
      <w:r w:rsidR="00FB55DB">
        <w:rPr>
          <w:rFonts w:ascii="Arial" w:hAnsi="Arial" w:cs="Arial"/>
          <w:sz w:val="20"/>
          <w:szCs w:val="20"/>
          <w:lang w:eastAsia="fr-FR"/>
        </w:rPr>
        <w:t xml:space="preserve">Le chorégraphe d’action JUNG </w:t>
      </w:r>
      <w:proofErr w:type="spellStart"/>
      <w:r w:rsidR="00FB55DB">
        <w:rPr>
          <w:rFonts w:ascii="Arial" w:hAnsi="Arial" w:cs="Arial"/>
          <w:sz w:val="20"/>
          <w:szCs w:val="20"/>
          <w:lang w:eastAsia="fr-FR"/>
        </w:rPr>
        <w:t>Doo</w:t>
      </w:r>
      <w:proofErr w:type="spellEnd"/>
      <w:r w:rsidR="00FB55DB">
        <w:rPr>
          <w:rFonts w:ascii="Arial" w:hAnsi="Arial" w:cs="Arial"/>
          <w:sz w:val="20"/>
          <w:szCs w:val="20"/>
          <w:lang w:eastAsia="fr-FR"/>
        </w:rPr>
        <w:t>-</w:t>
      </w:r>
      <w:proofErr w:type="spellStart"/>
      <w:r w:rsidR="00FB55DB">
        <w:rPr>
          <w:rFonts w:ascii="Arial" w:hAnsi="Arial" w:cs="Arial"/>
          <w:sz w:val="20"/>
          <w:szCs w:val="20"/>
          <w:lang w:eastAsia="fr-FR"/>
        </w:rPr>
        <w:t>hong</w:t>
      </w:r>
      <w:proofErr w:type="spellEnd"/>
      <w:r w:rsidR="00FB55DB">
        <w:rPr>
          <w:rFonts w:ascii="Arial" w:hAnsi="Arial" w:cs="Arial"/>
          <w:sz w:val="20"/>
          <w:szCs w:val="20"/>
          <w:lang w:eastAsia="fr-FR"/>
        </w:rPr>
        <w:t>, à l’origine des scènes d’action les plus mémorables de l’histoire du cinéma coréen ces deux dernières décennies</w:t>
      </w:r>
      <w:r w:rsidR="0006535D">
        <w:rPr>
          <w:rFonts w:ascii="Arial" w:hAnsi="Arial" w:cs="Arial"/>
          <w:i/>
          <w:sz w:val="20"/>
          <w:szCs w:val="20"/>
          <w:lang w:eastAsia="fr-FR"/>
        </w:rPr>
        <w:t xml:space="preserve">, </w:t>
      </w:r>
      <w:r w:rsidR="0006535D">
        <w:rPr>
          <w:rFonts w:ascii="Arial" w:hAnsi="Arial" w:cs="Arial"/>
          <w:sz w:val="20"/>
          <w:szCs w:val="20"/>
          <w:lang w:eastAsia="fr-FR"/>
        </w:rPr>
        <w:t>a effectué un travail remarquable sur les séquences d’action du film.</w:t>
      </w:r>
    </w:p>
    <w:p w:rsidR="006C0325" w:rsidRDefault="00FB55DB" w:rsidP="004D6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>Le directeur de la photographie CHOI Young-</w:t>
      </w:r>
      <w:proofErr w:type="spellStart"/>
      <w:r>
        <w:rPr>
          <w:rFonts w:ascii="Arial" w:hAnsi="Arial" w:cs="Arial"/>
          <w:sz w:val="20"/>
          <w:szCs w:val="20"/>
          <w:lang w:eastAsia="fr-FR"/>
        </w:rPr>
        <w:t>hwan</w:t>
      </w:r>
      <w:proofErr w:type="spellEnd"/>
      <w:r>
        <w:rPr>
          <w:rFonts w:ascii="Arial" w:hAnsi="Arial" w:cs="Arial"/>
          <w:sz w:val="20"/>
          <w:szCs w:val="20"/>
          <w:lang w:eastAsia="fr-FR"/>
        </w:rPr>
        <w:t>, qui a travaillé avec les plus grands réalisateurs coréens</w:t>
      </w:r>
      <w:r w:rsidR="0006535D">
        <w:rPr>
          <w:rFonts w:ascii="Arial" w:hAnsi="Arial" w:cs="Arial"/>
          <w:sz w:val="20"/>
          <w:szCs w:val="20"/>
          <w:lang w:eastAsia="fr-FR"/>
        </w:rPr>
        <w:t>,</w:t>
      </w:r>
      <w:r>
        <w:rPr>
          <w:rFonts w:ascii="Arial" w:hAnsi="Arial" w:cs="Arial"/>
          <w:sz w:val="20"/>
          <w:szCs w:val="20"/>
          <w:lang w:eastAsia="fr-FR"/>
        </w:rPr>
        <w:t xml:space="preserve"> est </w:t>
      </w:r>
      <w:r w:rsidR="0006535D">
        <w:rPr>
          <w:rFonts w:ascii="Arial" w:hAnsi="Arial" w:cs="Arial"/>
          <w:sz w:val="20"/>
          <w:szCs w:val="20"/>
          <w:lang w:eastAsia="fr-FR"/>
        </w:rPr>
        <w:t xml:space="preserve">quant à lui </w:t>
      </w:r>
      <w:r>
        <w:rPr>
          <w:rFonts w:ascii="Arial" w:hAnsi="Arial" w:cs="Arial"/>
          <w:sz w:val="20"/>
          <w:szCs w:val="20"/>
          <w:lang w:eastAsia="fr-FR"/>
        </w:rPr>
        <w:t>reconnu pour son habilité à capturer le style et la beauté du cinéma sans en perdre l’essence ni la dynamique d’</w:t>
      </w:r>
      <w:r w:rsidR="009C2B4B">
        <w:rPr>
          <w:rFonts w:ascii="Arial" w:hAnsi="Arial" w:cs="Arial"/>
          <w:sz w:val="20"/>
          <w:szCs w:val="20"/>
          <w:lang w:eastAsia="fr-FR"/>
        </w:rPr>
        <w:t>action. Le compositeur CHO Young-</w:t>
      </w:r>
      <w:proofErr w:type="spellStart"/>
      <w:r w:rsidR="009C2B4B">
        <w:rPr>
          <w:rFonts w:ascii="Arial" w:hAnsi="Arial" w:cs="Arial"/>
          <w:sz w:val="20"/>
          <w:szCs w:val="20"/>
          <w:lang w:eastAsia="fr-FR"/>
        </w:rPr>
        <w:t>wook</w:t>
      </w:r>
      <w:proofErr w:type="spellEnd"/>
      <w:r w:rsidR="009C2B4B">
        <w:rPr>
          <w:rFonts w:ascii="Arial" w:hAnsi="Arial" w:cs="Arial"/>
          <w:sz w:val="20"/>
          <w:szCs w:val="20"/>
          <w:lang w:eastAsia="fr-FR"/>
        </w:rPr>
        <w:t>, qui</w:t>
      </w:r>
      <w:r w:rsidR="004B72F6">
        <w:rPr>
          <w:rFonts w:ascii="Arial" w:hAnsi="Arial" w:cs="Arial"/>
          <w:sz w:val="20"/>
          <w:szCs w:val="20"/>
          <w:lang w:eastAsia="fr-FR"/>
        </w:rPr>
        <w:t xml:space="preserve"> a marqué l’histoire du cinéma</w:t>
      </w:r>
      <w:r w:rsidR="00321FD1">
        <w:rPr>
          <w:rFonts w:ascii="Arial" w:hAnsi="Arial" w:cs="Arial"/>
          <w:sz w:val="20"/>
          <w:szCs w:val="20"/>
          <w:lang w:eastAsia="fr-FR"/>
        </w:rPr>
        <w:t xml:space="preserve"> coréen</w:t>
      </w:r>
      <w:r w:rsidR="004B72F6">
        <w:rPr>
          <w:rFonts w:ascii="Arial" w:hAnsi="Arial" w:cs="Arial"/>
          <w:sz w:val="20"/>
          <w:szCs w:val="20"/>
          <w:lang w:eastAsia="fr-FR"/>
        </w:rPr>
        <w:t xml:space="preserve"> avec son t</w:t>
      </w:r>
      <w:r w:rsidR="00321FD1">
        <w:rPr>
          <w:rFonts w:ascii="Arial" w:hAnsi="Arial" w:cs="Arial"/>
          <w:sz w:val="20"/>
          <w:szCs w:val="20"/>
          <w:lang w:eastAsia="fr-FR"/>
        </w:rPr>
        <w:t>ravail remarquable</w:t>
      </w:r>
      <w:r w:rsidR="004B72F6">
        <w:rPr>
          <w:rFonts w:ascii="Arial" w:hAnsi="Arial" w:cs="Arial"/>
          <w:sz w:val="20"/>
          <w:szCs w:val="20"/>
          <w:lang w:eastAsia="fr-FR"/>
        </w:rPr>
        <w:t xml:space="preserve"> sur </w:t>
      </w:r>
      <w:proofErr w:type="spellStart"/>
      <w:r w:rsidR="004B72F6">
        <w:rPr>
          <w:rFonts w:ascii="Arial" w:hAnsi="Arial" w:cs="Arial"/>
          <w:i/>
          <w:sz w:val="20"/>
          <w:szCs w:val="20"/>
          <w:lang w:eastAsia="fr-FR"/>
        </w:rPr>
        <w:t>Old</w:t>
      </w:r>
      <w:proofErr w:type="spellEnd"/>
      <w:r w:rsidR="004B72F6">
        <w:rPr>
          <w:rFonts w:ascii="Arial" w:hAnsi="Arial" w:cs="Arial"/>
          <w:i/>
          <w:sz w:val="20"/>
          <w:szCs w:val="20"/>
          <w:lang w:eastAsia="fr-FR"/>
        </w:rPr>
        <w:t xml:space="preserve"> Boy, </w:t>
      </w:r>
      <w:proofErr w:type="spellStart"/>
      <w:r w:rsidR="004B72F6">
        <w:rPr>
          <w:rFonts w:ascii="Arial" w:hAnsi="Arial" w:cs="Arial"/>
          <w:i/>
          <w:sz w:val="20"/>
          <w:szCs w:val="20"/>
          <w:lang w:eastAsia="fr-FR"/>
        </w:rPr>
        <w:t>Sympathy</w:t>
      </w:r>
      <w:proofErr w:type="spellEnd"/>
      <w:r w:rsidR="004B72F6">
        <w:rPr>
          <w:rFonts w:ascii="Arial" w:hAnsi="Arial" w:cs="Arial"/>
          <w:i/>
          <w:sz w:val="20"/>
          <w:szCs w:val="20"/>
          <w:lang w:eastAsia="fr-FR"/>
        </w:rPr>
        <w:t xml:space="preserve"> for Lady Vengeance </w:t>
      </w:r>
      <w:r w:rsidR="004B72F6">
        <w:rPr>
          <w:rFonts w:ascii="Arial" w:hAnsi="Arial" w:cs="Arial"/>
          <w:sz w:val="20"/>
          <w:szCs w:val="20"/>
          <w:lang w:eastAsia="fr-FR"/>
        </w:rPr>
        <w:t xml:space="preserve">et </w:t>
      </w:r>
      <w:r w:rsidR="00B448C7">
        <w:rPr>
          <w:rFonts w:ascii="Arial" w:hAnsi="Arial" w:cs="Arial"/>
          <w:i/>
          <w:sz w:val="20"/>
          <w:szCs w:val="20"/>
          <w:lang w:eastAsia="fr-FR"/>
        </w:rPr>
        <w:t xml:space="preserve">The </w:t>
      </w:r>
      <w:proofErr w:type="spellStart"/>
      <w:r w:rsidR="00B448C7">
        <w:rPr>
          <w:rFonts w:ascii="Arial" w:hAnsi="Arial" w:cs="Arial"/>
          <w:i/>
          <w:sz w:val="20"/>
          <w:szCs w:val="20"/>
          <w:lang w:eastAsia="fr-FR"/>
        </w:rPr>
        <w:t>U</w:t>
      </w:r>
      <w:r w:rsidR="004B72F6">
        <w:rPr>
          <w:rFonts w:ascii="Arial" w:hAnsi="Arial" w:cs="Arial"/>
          <w:i/>
          <w:sz w:val="20"/>
          <w:szCs w:val="20"/>
          <w:lang w:eastAsia="fr-FR"/>
        </w:rPr>
        <w:t>njust</w:t>
      </w:r>
      <w:proofErr w:type="spellEnd"/>
      <w:r w:rsidR="004B72F6">
        <w:rPr>
          <w:rFonts w:ascii="Arial" w:hAnsi="Arial" w:cs="Arial"/>
          <w:sz w:val="20"/>
          <w:szCs w:val="20"/>
          <w:lang w:eastAsia="fr-FR"/>
        </w:rPr>
        <w:t xml:space="preserve">, </w:t>
      </w:r>
      <w:r w:rsidR="0006535D">
        <w:rPr>
          <w:rFonts w:ascii="Arial" w:hAnsi="Arial" w:cs="Arial"/>
          <w:sz w:val="20"/>
          <w:szCs w:val="20"/>
          <w:lang w:eastAsia="fr-FR"/>
        </w:rPr>
        <w:t>excelle lorsqu’il s’agit d’appo</w:t>
      </w:r>
      <w:r w:rsidR="006C0325">
        <w:rPr>
          <w:rFonts w:ascii="Arial" w:hAnsi="Arial" w:cs="Arial"/>
          <w:sz w:val="20"/>
          <w:szCs w:val="20"/>
          <w:lang w:eastAsia="fr-FR"/>
        </w:rPr>
        <w:t>rter de l’intensité aux scènes.</w:t>
      </w:r>
    </w:p>
    <w:p w:rsidR="003D497D" w:rsidRDefault="004B72F6" w:rsidP="004D67E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  <w:lang w:eastAsia="fr-FR"/>
        </w:rPr>
      </w:pPr>
      <w:r>
        <w:rPr>
          <w:rFonts w:ascii="Arial" w:hAnsi="Arial" w:cs="Arial"/>
          <w:sz w:val="20"/>
          <w:szCs w:val="20"/>
          <w:lang w:eastAsia="fr-FR"/>
        </w:rPr>
        <w:t xml:space="preserve">La collaboration entre ces piliers du cinéma </w:t>
      </w:r>
      <w:r w:rsidR="006C0325">
        <w:rPr>
          <w:rFonts w:ascii="Arial" w:hAnsi="Arial" w:cs="Arial"/>
          <w:sz w:val="20"/>
          <w:szCs w:val="20"/>
          <w:lang w:eastAsia="fr-FR"/>
        </w:rPr>
        <w:t xml:space="preserve">coréen </w:t>
      </w:r>
      <w:r>
        <w:rPr>
          <w:rFonts w:ascii="Arial" w:hAnsi="Arial" w:cs="Arial"/>
          <w:sz w:val="20"/>
          <w:szCs w:val="20"/>
          <w:lang w:eastAsia="fr-FR"/>
        </w:rPr>
        <w:t>promet une expéri</w:t>
      </w:r>
      <w:r w:rsidR="007A638D">
        <w:rPr>
          <w:rFonts w:ascii="Arial" w:hAnsi="Arial" w:cs="Arial"/>
          <w:sz w:val="20"/>
          <w:szCs w:val="20"/>
          <w:lang w:eastAsia="fr-FR"/>
        </w:rPr>
        <w:t>ence cinématographique inédite !</w:t>
      </w:r>
      <w:r>
        <w:rPr>
          <w:rFonts w:ascii="Arial" w:hAnsi="Arial" w:cs="Arial"/>
          <w:sz w:val="20"/>
          <w:szCs w:val="20"/>
          <w:lang w:eastAsia="fr-FR"/>
        </w:rPr>
        <w:t xml:space="preserve"> </w:t>
      </w:r>
      <w:r w:rsidR="009C2B4B">
        <w:rPr>
          <w:rFonts w:ascii="Arial" w:hAnsi="Arial" w:cs="Arial"/>
          <w:sz w:val="20"/>
          <w:szCs w:val="20"/>
          <w:lang w:eastAsia="fr-FR"/>
        </w:rPr>
        <w:t xml:space="preserve"> </w:t>
      </w:r>
      <w:r w:rsidR="00FB55DB">
        <w:rPr>
          <w:rFonts w:ascii="Arial" w:hAnsi="Arial" w:cs="Arial"/>
          <w:sz w:val="20"/>
          <w:szCs w:val="20"/>
          <w:lang w:eastAsia="fr-FR"/>
        </w:rPr>
        <w:t xml:space="preserve">   </w:t>
      </w:r>
      <w:r w:rsidR="00026B49">
        <w:rPr>
          <w:rFonts w:ascii="Arial" w:hAnsi="Arial" w:cs="Arial"/>
          <w:sz w:val="20"/>
          <w:szCs w:val="20"/>
          <w:lang w:eastAsia="fr-FR"/>
        </w:rPr>
        <w:t xml:space="preserve"> </w:t>
      </w:r>
      <w:r w:rsidR="004D67EC">
        <w:rPr>
          <w:rFonts w:ascii="Arial" w:hAnsi="Arial" w:cs="Arial"/>
          <w:sz w:val="20"/>
          <w:szCs w:val="20"/>
          <w:lang w:eastAsia="fr-FR"/>
        </w:rPr>
        <w:t xml:space="preserve"> </w:t>
      </w:r>
    </w:p>
    <w:sectPr w:rsidR="003D497D" w:rsidSect="007827D8">
      <w:type w:val="continuous"/>
      <w:pgSz w:w="11906" w:h="16838"/>
      <w:pgMar w:top="1417" w:right="566" w:bottom="1417" w:left="567" w:header="720" w:footer="720" w:gutter="0"/>
      <w:cols w:space="283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859" w:rsidRDefault="00BE3859" w:rsidP="007827D8">
      <w:pPr>
        <w:spacing w:after="0" w:line="240" w:lineRule="auto"/>
      </w:pPr>
      <w:r>
        <w:separator/>
      </w:r>
    </w:p>
  </w:endnote>
  <w:endnote w:type="continuationSeparator" w:id="0">
    <w:p w:rsidR="00BE3859" w:rsidRDefault="00BE3859" w:rsidP="00782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Univers LT">
    <w:altName w:val="Univers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wiss721BT-BoldCondensed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0" w:rsidRPr="00EA59D1" w:rsidRDefault="000D1410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0D1410" w:rsidRPr="00D158C7" w:rsidRDefault="000D1410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0D1410" w:rsidRPr="00C94F50" w:rsidRDefault="000D1410" w:rsidP="00677FA3">
    <w:pPr>
      <w:contextualSpacing/>
      <w:rPr>
        <w:rFonts w:ascii="Tw Cen MT" w:hAnsi="Tw Cen MT"/>
        <w:sz w:val="8"/>
        <w:szCs w:val="8"/>
      </w:rPr>
    </w:pPr>
  </w:p>
  <w:p w:rsidR="000D1410" w:rsidRPr="001F79C5" w:rsidRDefault="00AE5237" w:rsidP="00677FA3">
    <w:pPr>
      <w:contextualSpacing/>
      <w:rPr>
        <w:sz w:val="20"/>
        <w:szCs w:val="20"/>
      </w:rPr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4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3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410" w:rsidRPr="00D158C7">
      <w:rPr>
        <w:rFonts w:ascii="Tw Cen MT" w:hAnsi="Tw Cen MT"/>
        <w:b/>
        <w:i/>
        <w:sz w:val="20"/>
        <w:szCs w:val="20"/>
      </w:rPr>
      <w:t>Retrouvez-nous</w:t>
    </w:r>
    <w:r w:rsidR="000D1410" w:rsidRPr="00D158C7">
      <w:rPr>
        <w:rFonts w:ascii="Tw Cen MT" w:hAnsi="Tw Cen MT"/>
        <w:sz w:val="20"/>
        <w:szCs w:val="20"/>
      </w:rPr>
      <w:t xml:space="preserve"> : </w:t>
    </w:r>
    <w:r w:rsidR="000D1410" w:rsidRPr="00D158C7">
      <w:rPr>
        <w:rFonts w:ascii="Tw Cen MT" w:hAnsi="Tw Cen MT" w:cs="Arial"/>
        <w:sz w:val="20"/>
        <w:szCs w:val="20"/>
      </w:rPr>
      <w:t>www.wildside.fr</w:t>
    </w:r>
    <w:r w:rsidR="000D1410"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0" w:rsidRPr="00EA59D1" w:rsidRDefault="000D1410" w:rsidP="00677FA3">
    <w:pPr>
      <w:pStyle w:val="Titre8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line="240" w:lineRule="atLeast"/>
      <w:jc w:val="left"/>
      <w:rPr>
        <w:rFonts w:ascii="Tw Cen MT" w:hAnsi="Tw Cen MT"/>
        <w:b w:val="0"/>
        <w:sz w:val="20"/>
      </w:rPr>
    </w:pPr>
    <w:r w:rsidRPr="00EA59D1">
      <w:rPr>
        <w:rFonts w:ascii="Tw Cen MT" w:hAnsi="Tw Cen MT"/>
        <w:snapToGrid/>
        <w:sz w:val="20"/>
      </w:rPr>
      <w:t xml:space="preserve">WILD SIDE VIDEO </w:t>
    </w:r>
    <w:r w:rsidRPr="00EA59D1">
      <w:rPr>
        <w:rFonts w:ascii="Tw Cen MT" w:hAnsi="Tw Cen MT"/>
        <w:b w:val="0"/>
        <w:snapToGrid/>
        <w:sz w:val="20"/>
      </w:rPr>
      <w:t xml:space="preserve">- </w:t>
    </w:r>
    <w:proofErr w:type="gramStart"/>
    <w:r w:rsidRPr="00EA59D1">
      <w:rPr>
        <w:rFonts w:ascii="Tw Cen MT" w:hAnsi="Tw Cen MT"/>
        <w:b w:val="0"/>
        <w:sz w:val="20"/>
      </w:rPr>
      <w:t>[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SERVICE</w:t>
    </w:r>
    <w:proofErr w:type="gramEnd"/>
    <w:r w:rsidRPr="00EA59D1">
      <w:rPr>
        <w:rFonts w:ascii="Tw Cen MT" w:hAnsi="Tw Cen MT"/>
        <w:b w:val="0"/>
        <w:sz w:val="20"/>
      </w:rPr>
      <w:t xml:space="preserve"> DE PRESSE : Benjamin GAESSLER &amp; Alinie CHANTHAPANYA</w:t>
    </w:r>
    <w:r>
      <w:rPr>
        <w:rFonts w:ascii="Tw Cen MT" w:hAnsi="Tw Cen MT"/>
        <w:b w:val="0"/>
        <w:sz w:val="20"/>
      </w:rPr>
      <w:t xml:space="preserve"> </w:t>
    </w:r>
    <w:r w:rsidRPr="00EA59D1">
      <w:rPr>
        <w:rFonts w:ascii="Tw Cen MT" w:hAnsi="Tw Cen MT"/>
        <w:b w:val="0"/>
        <w:sz w:val="20"/>
      </w:rPr>
      <w:t>]</w:t>
    </w:r>
  </w:p>
  <w:p w:rsidR="000D1410" w:rsidRPr="00D158C7" w:rsidRDefault="000D1410" w:rsidP="00677FA3">
    <w:pPr>
      <w:contextualSpacing/>
      <w:rPr>
        <w:rFonts w:ascii="Tw Cen MT" w:hAnsi="Tw Cen MT"/>
        <w:sz w:val="20"/>
        <w:szCs w:val="20"/>
      </w:rPr>
    </w:pPr>
    <w:r w:rsidRPr="00D158C7">
      <w:rPr>
        <w:rFonts w:ascii="Tw Cen MT" w:hAnsi="Tw Cen MT"/>
        <w:sz w:val="20"/>
        <w:szCs w:val="20"/>
      </w:rPr>
      <w:t>Tel : 01.42.25.82.59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ou</w:t>
    </w:r>
    <w:r w:rsidRPr="00D158C7"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 xml:space="preserve">82.64 / </w:t>
    </w:r>
    <w:r w:rsidRPr="00D158C7">
      <w:rPr>
        <w:rFonts w:ascii="Tw Cen MT" w:hAnsi="Tw Cen MT" w:cs="Arial"/>
        <w:sz w:val="20"/>
        <w:szCs w:val="20"/>
      </w:rPr>
      <w:t>bgaessler@wildside.fr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+</w:t>
    </w:r>
    <w:r>
      <w:rPr>
        <w:rFonts w:ascii="Tw Cen MT" w:hAnsi="Tw Cen MT" w:cs="Arial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presse@wildside.fr</w:t>
    </w:r>
    <w:r w:rsidRPr="00D158C7"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 w:cs="Arial"/>
        <w:sz w:val="20"/>
        <w:szCs w:val="20"/>
      </w:rPr>
      <w:t>-</w:t>
    </w:r>
    <w:r w:rsidRPr="00D158C7">
      <w:rPr>
        <w:rFonts w:ascii="Tw Cen MT" w:hAnsi="Tw Cen MT"/>
        <w:sz w:val="20"/>
        <w:szCs w:val="20"/>
      </w:rPr>
      <w:t xml:space="preserve"> 42, Rue de Clichy</w:t>
    </w:r>
    <w:r>
      <w:rPr>
        <w:rFonts w:ascii="Tw Cen MT" w:hAnsi="Tw Cen MT"/>
        <w:sz w:val="20"/>
        <w:szCs w:val="20"/>
      </w:rPr>
      <w:t xml:space="preserve"> </w:t>
    </w:r>
    <w:r w:rsidRPr="00D158C7">
      <w:rPr>
        <w:rFonts w:ascii="Tw Cen MT" w:hAnsi="Tw Cen MT"/>
        <w:sz w:val="20"/>
        <w:szCs w:val="20"/>
      </w:rPr>
      <w:t>75009 PARIS</w:t>
    </w:r>
  </w:p>
  <w:p w:rsidR="000D1410" w:rsidRPr="00C94F50" w:rsidRDefault="000D1410" w:rsidP="00677FA3">
    <w:pPr>
      <w:contextualSpacing/>
      <w:rPr>
        <w:rFonts w:ascii="Tw Cen MT" w:hAnsi="Tw Cen MT"/>
        <w:sz w:val="8"/>
        <w:szCs w:val="8"/>
      </w:rPr>
    </w:pPr>
  </w:p>
  <w:p w:rsidR="000D1410" w:rsidRDefault="00AE5237" w:rsidP="00677FA3">
    <w:pPr>
      <w:contextualSpacing/>
    </w:pPr>
    <w:r>
      <w:rPr>
        <w:noProof/>
        <w:sz w:val="20"/>
        <w:szCs w:val="20"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3705860</wp:posOffset>
          </wp:positionH>
          <wp:positionV relativeFrom="paragraph">
            <wp:posOffset>1905</wp:posOffset>
          </wp:positionV>
          <wp:extent cx="158115" cy="158115"/>
          <wp:effectExtent l="19050" t="0" r="0" b="0"/>
          <wp:wrapThrough wrapText="bothSides">
            <wp:wrapPolygon edited="0">
              <wp:start x="-2602" y="0"/>
              <wp:lineTo x="-2602" y="18217"/>
              <wp:lineTo x="20819" y="18217"/>
              <wp:lineTo x="20819" y="0"/>
              <wp:lineTo x="-2602" y="0"/>
            </wp:wrapPolygon>
          </wp:wrapThrough>
          <wp:docPr id="2" name="Image 3" descr="twitter-icone-8307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twitter-icone-8307-3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" cy="1581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  <w:szCs w:val="20"/>
        <w:lang w:eastAsia="fr-F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1765300</wp:posOffset>
          </wp:positionH>
          <wp:positionV relativeFrom="paragraph">
            <wp:posOffset>9525</wp:posOffset>
          </wp:positionV>
          <wp:extent cx="139065" cy="139065"/>
          <wp:effectExtent l="19050" t="0" r="0" b="0"/>
          <wp:wrapThrough wrapText="bothSides">
            <wp:wrapPolygon edited="0">
              <wp:start x="-2959" y="0"/>
              <wp:lineTo x="-2959" y="17753"/>
              <wp:lineTo x="20712" y="17753"/>
              <wp:lineTo x="20712" y="0"/>
              <wp:lineTo x="-2959" y="0"/>
            </wp:wrapPolygon>
          </wp:wrapThrough>
          <wp:docPr id="1" name="Image 4" descr="facebook-icone-9793-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 descr="facebook-icone-9793-3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" cy="13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D1410" w:rsidRPr="00D158C7">
      <w:rPr>
        <w:rFonts w:ascii="Tw Cen MT" w:hAnsi="Tw Cen MT"/>
        <w:b/>
        <w:i/>
        <w:sz w:val="20"/>
        <w:szCs w:val="20"/>
      </w:rPr>
      <w:t>Retrouvez-nous</w:t>
    </w:r>
    <w:r w:rsidR="000D1410" w:rsidRPr="00D158C7">
      <w:rPr>
        <w:rFonts w:ascii="Tw Cen MT" w:hAnsi="Tw Cen MT"/>
        <w:sz w:val="20"/>
        <w:szCs w:val="20"/>
      </w:rPr>
      <w:t xml:space="preserve"> : </w:t>
    </w:r>
    <w:r w:rsidR="000D1410" w:rsidRPr="00D158C7">
      <w:rPr>
        <w:rFonts w:ascii="Tw Cen MT" w:hAnsi="Tw Cen MT" w:cs="Arial"/>
        <w:sz w:val="20"/>
        <w:szCs w:val="20"/>
      </w:rPr>
      <w:t>www.wildside.fr</w:t>
    </w:r>
    <w:r w:rsidR="000D1410" w:rsidRPr="00D158C7">
      <w:rPr>
        <w:rFonts w:ascii="Tw Cen MT" w:hAnsi="Tw Cen MT"/>
        <w:sz w:val="20"/>
        <w:szCs w:val="20"/>
      </w:rPr>
      <w:t xml:space="preserve"> -      www.facebook.com/wildsidecats -      www.twitter.com/wildsidecats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1410" w:rsidRPr="00580C43" w:rsidRDefault="000D1410" w:rsidP="00677FA3">
    <w:pPr>
      <w:contextualSpacing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859" w:rsidRDefault="00BE3859" w:rsidP="007827D8">
      <w:pPr>
        <w:spacing w:after="0" w:line="240" w:lineRule="auto"/>
      </w:pPr>
      <w:r>
        <w:separator/>
      </w:r>
    </w:p>
  </w:footnote>
  <w:footnote w:type="continuationSeparator" w:id="0">
    <w:p w:rsidR="00BE3859" w:rsidRDefault="00BE3859" w:rsidP="00782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544B8"/>
    <w:multiLevelType w:val="hybridMultilevel"/>
    <w:tmpl w:val="76BC7544"/>
    <w:lvl w:ilvl="0" w:tplc="46AE0E36">
      <w:numFmt w:val="bullet"/>
      <w:lvlText w:val="-"/>
      <w:lvlJc w:val="left"/>
      <w:pPr>
        <w:ind w:left="855" w:hanging="495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77A1"/>
    <w:multiLevelType w:val="hybridMultilevel"/>
    <w:tmpl w:val="6720A0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B1292"/>
    <w:multiLevelType w:val="hybridMultilevel"/>
    <w:tmpl w:val="21FAC60C"/>
    <w:lvl w:ilvl="0" w:tplc="46AE0E36">
      <w:numFmt w:val="bullet"/>
      <w:lvlText w:val="-"/>
      <w:lvlJc w:val="left"/>
      <w:pPr>
        <w:ind w:left="1215" w:hanging="495"/>
      </w:pPr>
      <w:rPr>
        <w:rFonts w:ascii="Arial Narrow" w:eastAsia="Calibri" w:hAnsi="Arial Narrow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6A0034"/>
    <w:rsid w:val="00001203"/>
    <w:rsid w:val="00026B49"/>
    <w:rsid w:val="00030B5B"/>
    <w:rsid w:val="00034242"/>
    <w:rsid w:val="0006535D"/>
    <w:rsid w:val="000738D4"/>
    <w:rsid w:val="000C4A4F"/>
    <w:rsid w:val="000C4CE0"/>
    <w:rsid w:val="000D1410"/>
    <w:rsid w:val="000E1BDA"/>
    <w:rsid w:val="000E65B7"/>
    <w:rsid w:val="00124E5B"/>
    <w:rsid w:val="00130BBE"/>
    <w:rsid w:val="0013518A"/>
    <w:rsid w:val="00142207"/>
    <w:rsid w:val="00142B8D"/>
    <w:rsid w:val="0016708B"/>
    <w:rsid w:val="00175D34"/>
    <w:rsid w:val="00176AF2"/>
    <w:rsid w:val="001770A6"/>
    <w:rsid w:val="0018352C"/>
    <w:rsid w:val="00195817"/>
    <w:rsid w:val="0019625F"/>
    <w:rsid w:val="0019671A"/>
    <w:rsid w:val="001A7646"/>
    <w:rsid w:val="001B0787"/>
    <w:rsid w:val="001B13AB"/>
    <w:rsid w:val="001E3B62"/>
    <w:rsid w:val="00210F96"/>
    <w:rsid w:val="00225459"/>
    <w:rsid w:val="00230F51"/>
    <w:rsid w:val="0024747D"/>
    <w:rsid w:val="00293BD1"/>
    <w:rsid w:val="002A392B"/>
    <w:rsid w:val="002A658D"/>
    <w:rsid w:val="002B016A"/>
    <w:rsid w:val="002C7A6F"/>
    <w:rsid w:val="002D16EF"/>
    <w:rsid w:val="002D6700"/>
    <w:rsid w:val="002E714E"/>
    <w:rsid w:val="002F2030"/>
    <w:rsid w:val="002F24FC"/>
    <w:rsid w:val="003100A3"/>
    <w:rsid w:val="00321FD1"/>
    <w:rsid w:val="00323834"/>
    <w:rsid w:val="0032797A"/>
    <w:rsid w:val="003639DF"/>
    <w:rsid w:val="00367BAC"/>
    <w:rsid w:val="00367D56"/>
    <w:rsid w:val="00375192"/>
    <w:rsid w:val="003838E9"/>
    <w:rsid w:val="003B1270"/>
    <w:rsid w:val="003D497D"/>
    <w:rsid w:val="003D4D5E"/>
    <w:rsid w:val="003F4911"/>
    <w:rsid w:val="00425FE0"/>
    <w:rsid w:val="004470BB"/>
    <w:rsid w:val="00450B01"/>
    <w:rsid w:val="00487CF2"/>
    <w:rsid w:val="004970C5"/>
    <w:rsid w:val="004A0175"/>
    <w:rsid w:val="004A10D3"/>
    <w:rsid w:val="004A68BC"/>
    <w:rsid w:val="004B72F6"/>
    <w:rsid w:val="004D67EC"/>
    <w:rsid w:val="00500B01"/>
    <w:rsid w:val="00510F47"/>
    <w:rsid w:val="00533E5D"/>
    <w:rsid w:val="005413A0"/>
    <w:rsid w:val="005547FC"/>
    <w:rsid w:val="0055673F"/>
    <w:rsid w:val="005641FD"/>
    <w:rsid w:val="00584204"/>
    <w:rsid w:val="005A15C9"/>
    <w:rsid w:val="005A1EC4"/>
    <w:rsid w:val="005A4434"/>
    <w:rsid w:val="005A7919"/>
    <w:rsid w:val="005B08EA"/>
    <w:rsid w:val="005B40C3"/>
    <w:rsid w:val="005B4908"/>
    <w:rsid w:val="005B5E33"/>
    <w:rsid w:val="005F7DD8"/>
    <w:rsid w:val="00603AC7"/>
    <w:rsid w:val="00605974"/>
    <w:rsid w:val="00611E6F"/>
    <w:rsid w:val="0062023A"/>
    <w:rsid w:val="00635D48"/>
    <w:rsid w:val="0065140F"/>
    <w:rsid w:val="006660C0"/>
    <w:rsid w:val="00677FA3"/>
    <w:rsid w:val="006A0034"/>
    <w:rsid w:val="006B7866"/>
    <w:rsid w:val="006B7E5A"/>
    <w:rsid w:val="006C0325"/>
    <w:rsid w:val="006D18D3"/>
    <w:rsid w:val="006F2EE9"/>
    <w:rsid w:val="006F4167"/>
    <w:rsid w:val="006F5210"/>
    <w:rsid w:val="00700E4D"/>
    <w:rsid w:val="00702D24"/>
    <w:rsid w:val="00723681"/>
    <w:rsid w:val="007250BB"/>
    <w:rsid w:val="007516B8"/>
    <w:rsid w:val="0078225E"/>
    <w:rsid w:val="007827D8"/>
    <w:rsid w:val="007932FE"/>
    <w:rsid w:val="007A5999"/>
    <w:rsid w:val="007A638D"/>
    <w:rsid w:val="007B59E1"/>
    <w:rsid w:val="007C51F9"/>
    <w:rsid w:val="007F210C"/>
    <w:rsid w:val="00804056"/>
    <w:rsid w:val="00805632"/>
    <w:rsid w:val="00812BED"/>
    <w:rsid w:val="00832109"/>
    <w:rsid w:val="008349EF"/>
    <w:rsid w:val="008425B8"/>
    <w:rsid w:val="00847160"/>
    <w:rsid w:val="0085234D"/>
    <w:rsid w:val="00861438"/>
    <w:rsid w:val="00875DFF"/>
    <w:rsid w:val="00883136"/>
    <w:rsid w:val="0088637E"/>
    <w:rsid w:val="008B4278"/>
    <w:rsid w:val="008E2013"/>
    <w:rsid w:val="008F6045"/>
    <w:rsid w:val="0090363B"/>
    <w:rsid w:val="00905319"/>
    <w:rsid w:val="009145A4"/>
    <w:rsid w:val="00921B98"/>
    <w:rsid w:val="00923727"/>
    <w:rsid w:val="00926BED"/>
    <w:rsid w:val="0093199A"/>
    <w:rsid w:val="00945A53"/>
    <w:rsid w:val="009473AC"/>
    <w:rsid w:val="0096536F"/>
    <w:rsid w:val="00976619"/>
    <w:rsid w:val="009A47FF"/>
    <w:rsid w:val="009B311C"/>
    <w:rsid w:val="009C2B4B"/>
    <w:rsid w:val="009C5FF9"/>
    <w:rsid w:val="00A01BE5"/>
    <w:rsid w:val="00A14059"/>
    <w:rsid w:val="00A21914"/>
    <w:rsid w:val="00A24D83"/>
    <w:rsid w:val="00A27168"/>
    <w:rsid w:val="00A30C63"/>
    <w:rsid w:val="00A332CD"/>
    <w:rsid w:val="00A52890"/>
    <w:rsid w:val="00A56422"/>
    <w:rsid w:val="00A65B26"/>
    <w:rsid w:val="00A67DBB"/>
    <w:rsid w:val="00A81C97"/>
    <w:rsid w:val="00A84010"/>
    <w:rsid w:val="00A85B0A"/>
    <w:rsid w:val="00AA108B"/>
    <w:rsid w:val="00AC6CA7"/>
    <w:rsid w:val="00AE1AEB"/>
    <w:rsid w:val="00AE5237"/>
    <w:rsid w:val="00AF04F6"/>
    <w:rsid w:val="00B0797F"/>
    <w:rsid w:val="00B123A4"/>
    <w:rsid w:val="00B179D6"/>
    <w:rsid w:val="00B404AC"/>
    <w:rsid w:val="00B448C7"/>
    <w:rsid w:val="00B53FA3"/>
    <w:rsid w:val="00B54556"/>
    <w:rsid w:val="00B7369B"/>
    <w:rsid w:val="00B82F54"/>
    <w:rsid w:val="00B86579"/>
    <w:rsid w:val="00BA4375"/>
    <w:rsid w:val="00BA54ED"/>
    <w:rsid w:val="00BB21BC"/>
    <w:rsid w:val="00BE3859"/>
    <w:rsid w:val="00BF3133"/>
    <w:rsid w:val="00C078E4"/>
    <w:rsid w:val="00C12DC9"/>
    <w:rsid w:val="00C35412"/>
    <w:rsid w:val="00C445CF"/>
    <w:rsid w:val="00C85ABD"/>
    <w:rsid w:val="00C910E4"/>
    <w:rsid w:val="00C94180"/>
    <w:rsid w:val="00CA72F1"/>
    <w:rsid w:val="00CD3905"/>
    <w:rsid w:val="00CE2F77"/>
    <w:rsid w:val="00CE500C"/>
    <w:rsid w:val="00D232D7"/>
    <w:rsid w:val="00D23E41"/>
    <w:rsid w:val="00D5393A"/>
    <w:rsid w:val="00D878F8"/>
    <w:rsid w:val="00D9268C"/>
    <w:rsid w:val="00DA6DC0"/>
    <w:rsid w:val="00DD6394"/>
    <w:rsid w:val="00DE1238"/>
    <w:rsid w:val="00DF2974"/>
    <w:rsid w:val="00E05817"/>
    <w:rsid w:val="00E13051"/>
    <w:rsid w:val="00E260AD"/>
    <w:rsid w:val="00E33BE3"/>
    <w:rsid w:val="00E40840"/>
    <w:rsid w:val="00E4093B"/>
    <w:rsid w:val="00E4793B"/>
    <w:rsid w:val="00E66200"/>
    <w:rsid w:val="00E7513A"/>
    <w:rsid w:val="00E83D4A"/>
    <w:rsid w:val="00E866BD"/>
    <w:rsid w:val="00E95F92"/>
    <w:rsid w:val="00EA3CCC"/>
    <w:rsid w:val="00EB4A8A"/>
    <w:rsid w:val="00EB72FA"/>
    <w:rsid w:val="00ED4C99"/>
    <w:rsid w:val="00ED6056"/>
    <w:rsid w:val="00EF353D"/>
    <w:rsid w:val="00EF71C3"/>
    <w:rsid w:val="00F05A26"/>
    <w:rsid w:val="00F143D9"/>
    <w:rsid w:val="00F15D14"/>
    <w:rsid w:val="00F25444"/>
    <w:rsid w:val="00F50C25"/>
    <w:rsid w:val="00F64697"/>
    <w:rsid w:val="00F72BF2"/>
    <w:rsid w:val="00F84F12"/>
    <w:rsid w:val="00FA7591"/>
    <w:rsid w:val="00FB52E5"/>
    <w:rsid w:val="00FB55DB"/>
    <w:rsid w:val="00FB6140"/>
    <w:rsid w:val="00FC09F7"/>
    <w:rsid w:val="00FD6587"/>
    <w:rsid w:val="00FF1218"/>
    <w:rsid w:val="00FF1CAE"/>
    <w:rsid w:val="00FF1E9C"/>
    <w:rsid w:val="00FF3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0034"/>
    <w:pPr>
      <w:spacing w:after="200" w:line="276" w:lineRule="auto"/>
    </w:pPr>
    <w:rPr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qFormat/>
    <w:rsid w:val="006A0034"/>
    <w:pPr>
      <w:keepNext/>
      <w:spacing w:after="0" w:line="240" w:lineRule="auto"/>
      <w:jc w:val="center"/>
      <w:outlineLvl w:val="7"/>
    </w:pPr>
    <w:rPr>
      <w:rFonts w:ascii="Trebuchet MS" w:eastAsia="Times New Roman" w:hAnsi="Trebuchet MS"/>
      <w:b/>
      <w:snapToGrid w:val="0"/>
      <w:sz w:val="24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6A0034"/>
    <w:rPr>
      <w:rFonts w:ascii="Trebuchet MS" w:eastAsia="Times New Roman" w:hAnsi="Trebuchet MS" w:cs="Times New Roman"/>
      <w:b/>
      <w:snapToGrid w:val="0"/>
      <w:sz w:val="24"/>
      <w:szCs w:val="20"/>
      <w:lang w:eastAsia="fr-FR"/>
    </w:rPr>
  </w:style>
  <w:style w:type="character" w:styleId="Lienhypertexte">
    <w:name w:val="Hyperlink"/>
    <w:basedOn w:val="Policepardfaut"/>
    <w:rsid w:val="006A0034"/>
    <w:rPr>
      <w:color w:val="0000FF"/>
      <w:u w:val="single"/>
    </w:rPr>
  </w:style>
  <w:style w:type="paragraph" w:styleId="Titre">
    <w:name w:val="Title"/>
    <w:basedOn w:val="Normal"/>
    <w:link w:val="TitreCar"/>
    <w:qFormat/>
    <w:rsid w:val="006A0034"/>
    <w:pPr>
      <w:spacing w:after="0" w:line="240" w:lineRule="auto"/>
      <w:jc w:val="center"/>
    </w:pPr>
    <w:rPr>
      <w:rFonts w:ascii="Times New Roman" w:eastAsia="Times New Roman" w:hAnsi="Times New Roman"/>
      <w:b/>
      <w:i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6A0034"/>
    <w:rPr>
      <w:rFonts w:ascii="Times New Roman" w:eastAsia="Times New Roman" w:hAnsi="Times New Roman" w:cs="Times New Roman"/>
      <w:b/>
      <w:i/>
      <w:sz w:val="36"/>
      <w:szCs w:val="20"/>
      <w:lang w:eastAsia="fr-FR"/>
    </w:rPr>
  </w:style>
  <w:style w:type="paragraph" w:styleId="Sansinterligne">
    <w:name w:val="No Spacing"/>
    <w:link w:val="SansinterligneCar"/>
    <w:uiPriority w:val="1"/>
    <w:qFormat/>
    <w:rsid w:val="006A0034"/>
    <w:rPr>
      <w:rFonts w:ascii="Helvetica" w:hAnsi="Helvetica"/>
      <w:b/>
      <w:sz w:val="24"/>
      <w:szCs w:val="24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locked/>
    <w:rsid w:val="006A0034"/>
    <w:rPr>
      <w:rFonts w:ascii="Helvetica" w:hAnsi="Helvetica"/>
      <w:b/>
      <w:sz w:val="24"/>
      <w:szCs w:val="24"/>
      <w:lang w:val="fr-FR" w:eastAsia="en-US" w:bidi="ar-SA"/>
    </w:rPr>
  </w:style>
  <w:style w:type="character" w:customStyle="1" w:styleId="apple-style-span">
    <w:name w:val="apple-style-span"/>
    <w:basedOn w:val="Policepardfaut"/>
    <w:rsid w:val="006A0034"/>
  </w:style>
  <w:style w:type="paragraph" w:styleId="Textedebulles">
    <w:name w:val="Balloon Text"/>
    <w:basedOn w:val="Normal"/>
    <w:link w:val="TextedebullesCar"/>
    <w:uiPriority w:val="99"/>
    <w:semiHidden/>
    <w:unhideWhenUsed/>
    <w:rsid w:val="006A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0034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6A0034"/>
    <w:pPr>
      <w:autoSpaceDE w:val="0"/>
      <w:autoSpaceDN w:val="0"/>
      <w:adjustRightInd w:val="0"/>
    </w:pPr>
    <w:rPr>
      <w:rFonts w:ascii="Arial" w:eastAsia="Cambria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827D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7827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827D8"/>
    <w:rPr>
      <w:sz w:val="22"/>
      <w:szCs w:val="22"/>
      <w:lang w:eastAsia="en-US"/>
    </w:rPr>
  </w:style>
  <w:style w:type="paragraph" w:customStyle="1" w:styleId="Pa3">
    <w:name w:val="Pa3"/>
    <w:basedOn w:val="Default"/>
    <w:next w:val="Default"/>
    <w:uiPriority w:val="99"/>
    <w:rsid w:val="00FB6140"/>
    <w:pPr>
      <w:spacing w:line="241" w:lineRule="atLeast"/>
    </w:pPr>
    <w:rPr>
      <w:rFonts w:ascii="Univers LT" w:eastAsia="Calibri" w:hAnsi="Univers LT" w:cs="Times New Roman"/>
      <w:color w:val="auto"/>
    </w:rPr>
  </w:style>
  <w:style w:type="character" w:customStyle="1" w:styleId="A5">
    <w:name w:val="A5"/>
    <w:uiPriority w:val="99"/>
    <w:rsid w:val="00FB6140"/>
    <w:rPr>
      <w:rFonts w:cs="Univers LT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A65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ldside.fr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CC478F-2777-4419-B383-554CC032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997</Words>
  <Characters>5489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Links>
    <vt:vector size="6" baseType="variant"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http://www.wildside.fr/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presse</dc:creator>
  <cp:lastModifiedBy>presse</cp:lastModifiedBy>
  <cp:revision>11</cp:revision>
  <cp:lastPrinted>2013-02-22T13:02:00Z</cp:lastPrinted>
  <dcterms:created xsi:type="dcterms:W3CDTF">2013-09-19T13:48:00Z</dcterms:created>
  <dcterms:modified xsi:type="dcterms:W3CDTF">2013-11-20T10:15:00Z</dcterms:modified>
</cp:coreProperties>
</file>